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5DDB" w14:textId="3DAB22D2" w:rsidR="00224ED0" w:rsidRDefault="00224ED0" w:rsidP="00224ED0">
      <w:pPr>
        <w:rPr>
          <w:rFonts w:ascii="Arial" w:hAnsi="Arial" w:cs="Arial"/>
          <w:sz w:val="24"/>
          <w:lang w:val="fr-CH"/>
        </w:rPr>
      </w:pPr>
    </w:p>
    <w:p w14:paraId="6963B33E" w14:textId="39AE35AC" w:rsidR="00866611" w:rsidRDefault="00866611" w:rsidP="00224ED0">
      <w:pPr>
        <w:rPr>
          <w:rFonts w:ascii="Arial" w:hAnsi="Arial" w:cs="Arial"/>
          <w:b/>
          <w:sz w:val="24"/>
          <w:lang w:val="fr-CH"/>
        </w:rPr>
      </w:pPr>
      <w:r w:rsidRPr="002F0C96">
        <w:rPr>
          <w:rFonts w:ascii="Arial" w:hAnsi="Arial" w:cs="Arial"/>
          <w:b/>
          <w:sz w:val="24"/>
          <w:lang w:val="fr-CH"/>
        </w:rPr>
        <w:t>Formulaire 6</w:t>
      </w:r>
    </w:p>
    <w:p w14:paraId="6B4DE24C" w14:textId="25EF5D25" w:rsidR="00866611" w:rsidRDefault="00866611" w:rsidP="00224ED0">
      <w:pPr>
        <w:rPr>
          <w:rFonts w:ascii="Arial" w:hAnsi="Arial" w:cs="Arial"/>
          <w:sz w:val="24"/>
          <w:lang w:val="fr-CH"/>
        </w:rPr>
      </w:pPr>
    </w:p>
    <w:p w14:paraId="6AD51EB1" w14:textId="0E3661E7" w:rsidR="00866611" w:rsidRDefault="00866611" w:rsidP="00866611">
      <w:pPr>
        <w:tabs>
          <w:tab w:val="left" w:pos="5103"/>
          <w:tab w:val="left" w:pos="7655"/>
        </w:tabs>
        <w:rPr>
          <w:rFonts w:ascii="Arial" w:hAnsi="Arial" w:cs="Arial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Entreprise</w:t>
      </w:r>
      <w:r>
        <w:rPr>
          <w:rFonts w:ascii="Arial" w:hAnsi="Arial" w:cs="Arial"/>
          <w:sz w:val="22"/>
          <w:szCs w:val="22"/>
          <w:lang w:val="fr-CH"/>
        </w:rPr>
        <w:tab/>
        <w:t>Coordinateur</w:t>
      </w:r>
      <w:r w:rsidR="00F33E57">
        <w:rPr>
          <w:rFonts w:ascii="Arial" w:hAnsi="Arial" w:cs="Arial"/>
          <w:sz w:val="22"/>
          <w:szCs w:val="22"/>
          <w:lang w:val="fr-CH"/>
        </w:rPr>
        <w:t>(s)</w:t>
      </w:r>
      <w:r>
        <w:rPr>
          <w:rFonts w:ascii="Arial" w:hAnsi="Arial" w:cs="Arial"/>
          <w:sz w:val="22"/>
          <w:szCs w:val="22"/>
          <w:lang w:val="fr-CH"/>
        </w:rPr>
        <w:t xml:space="preserve"> de </w:t>
      </w:r>
      <w:r w:rsidRPr="00F33E57">
        <w:rPr>
          <w:rFonts w:ascii="Arial" w:hAnsi="Arial" w:cs="Arial"/>
          <w:sz w:val="22"/>
          <w:szCs w:val="22"/>
          <w:lang w:val="fr-CH"/>
        </w:rPr>
        <w:t>sécurité</w:t>
      </w:r>
      <w:r>
        <w:rPr>
          <w:rFonts w:ascii="Arial" w:hAnsi="Arial" w:cs="Arial"/>
          <w:lang w:val="fr-CH"/>
        </w:rPr>
        <w:tab/>
      </w:r>
    </w:p>
    <w:p w14:paraId="387C1FEC" w14:textId="0CE17721" w:rsidR="00866611" w:rsidRDefault="00866611" w:rsidP="00866611">
      <w:pPr>
        <w:tabs>
          <w:tab w:val="left" w:pos="5103"/>
          <w:tab w:val="left" w:pos="7655"/>
        </w:tabs>
        <w:rPr>
          <w:rFonts w:ascii="Arial" w:hAnsi="Arial" w:cs="Arial"/>
          <w:sz w:val="22"/>
          <w:szCs w:val="22"/>
          <w:lang w:val="fr-CH"/>
        </w:rPr>
      </w:pPr>
    </w:p>
    <w:p w14:paraId="40A3F106" w14:textId="5B8A2668" w:rsidR="00866611" w:rsidRPr="00866611" w:rsidRDefault="00866611" w:rsidP="00866611">
      <w:pPr>
        <w:tabs>
          <w:tab w:val="left" w:pos="5103"/>
          <w:tab w:val="left" w:pos="7655"/>
        </w:tabs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ab/>
        <w:t>Date</w:t>
      </w:r>
      <w:r>
        <w:rPr>
          <w:rFonts w:ascii="Arial" w:hAnsi="Arial" w:cs="Arial"/>
          <w:sz w:val="22"/>
          <w:szCs w:val="22"/>
          <w:lang w:val="fr-CH"/>
        </w:rPr>
        <w:tab/>
      </w:r>
    </w:p>
    <w:p w14:paraId="21C0385A" w14:textId="77777777" w:rsidR="00866611" w:rsidRDefault="00866611" w:rsidP="00224ED0">
      <w:pPr>
        <w:tabs>
          <w:tab w:val="left" w:pos="7513"/>
        </w:tabs>
        <w:spacing w:after="120"/>
        <w:ind w:right="-425"/>
        <w:rPr>
          <w:rFonts w:ascii="Arial" w:hAnsi="Arial" w:cs="Arial"/>
          <w:b/>
          <w:spacing w:val="-4"/>
          <w:sz w:val="25"/>
          <w:lang w:val="fr-CH"/>
        </w:rPr>
      </w:pPr>
    </w:p>
    <w:p w14:paraId="0CEDDB34" w14:textId="3ECA0196" w:rsidR="00224ED0" w:rsidRPr="002F0C96" w:rsidRDefault="00224ED0" w:rsidP="00224ED0">
      <w:pPr>
        <w:tabs>
          <w:tab w:val="left" w:pos="7513"/>
        </w:tabs>
        <w:spacing w:after="120"/>
        <w:ind w:right="-425"/>
        <w:rPr>
          <w:rFonts w:ascii="Arial" w:hAnsi="Arial" w:cs="Arial"/>
          <w:spacing w:val="-4"/>
          <w:sz w:val="25"/>
          <w:lang w:val="fr-CH"/>
        </w:rPr>
      </w:pPr>
      <w:r w:rsidRPr="002F0C96">
        <w:rPr>
          <w:rFonts w:ascii="Arial" w:hAnsi="Arial" w:cs="Arial"/>
          <w:b/>
          <w:spacing w:val="-4"/>
          <w:sz w:val="25"/>
          <w:lang w:val="fr-CH"/>
        </w:rPr>
        <w:t xml:space="preserve">Listes de contrôle </w:t>
      </w:r>
      <w:r w:rsidR="00D836C6" w:rsidRPr="002F0C96">
        <w:rPr>
          <w:rFonts w:ascii="Arial" w:hAnsi="Arial" w:cs="Arial"/>
          <w:b/>
          <w:spacing w:val="-4"/>
          <w:sz w:val="25"/>
          <w:lang w:val="fr-CH"/>
        </w:rPr>
        <w:t xml:space="preserve">appliquées </w:t>
      </w:r>
      <w:r w:rsidRPr="002F0C96">
        <w:rPr>
          <w:rFonts w:ascii="Arial" w:hAnsi="Arial" w:cs="Arial"/>
          <w:b/>
          <w:spacing w:val="-4"/>
          <w:sz w:val="25"/>
          <w:lang w:val="fr-CH"/>
        </w:rPr>
        <w:t xml:space="preserve">dans l'année </w:t>
      </w:r>
      <w:r w:rsidR="00324139" w:rsidRPr="002F0C96">
        <w:rPr>
          <w:rFonts w:ascii="Arial" w:hAnsi="Arial" w:cs="Arial"/>
          <w:b/>
          <w:spacing w:val="-4"/>
          <w:sz w:val="25"/>
          <w:lang w:val="fr-CH"/>
        </w:rPr>
        <w:t>20</w:t>
      </w:r>
      <w:r w:rsidR="00866611">
        <w:rPr>
          <w:rFonts w:ascii="Arial" w:hAnsi="Arial" w:cs="Arial"/>
          <w:b/>
          <w:spacing w:val="-4"/>
          <w:sz w:val="25"/>
          <w:lang w:val="fr-CH"/>
        </w:rPr>
        <w:t>2</w:t>
      </w:r>
      <w:r w:rsidR="008936F4">
        <w:rPr>
          <w:rFonts w:ascii="Arial" w:hAnsi="Arial" w:cs="Arial"/>
          <w:b/>
          <w:spacing w:val="-4"/>
          <w:sz w:val="25"/>
          <w:lang w:val="fr-CH"/>
        </w:rPr>
        <w:t>5</w:t>
      </w:r>
    </w:p>
    <w:p w14:paraId="1BFF1F34" w14:textId="77777777" w:rsidR="00AB5BCE" w:rsidRPr="002F0C96" w:rsidRDefault="00AB5BCE" w:rsidP="00D3739F">
      <w:pPr>
        <w:ind w:left="-142" w:right="-425"/>
        <w:rPr>
          <w:rFonts w:ascii="Arial" w:hAnsi="Arial" w:cs="Arial"/>
          <w:b/>
          <w:spacing w:val="-4"/>
          <w:sz w:val="16"/>
          <w:szCs w:val="16"/>
          <w:lang w:val="fr-CH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272"/>
        <w:gridCol w:w="7890"/>
      </w:tblGrid>
      <w:tr w:rsidR="001A54D1" w:rsidRPr="008936F4" w14:paraId="6E374469" w14:textId="77777777" w:rsidTr="00866611">
        <w:trPr>
          <w:cantSplit/>
          <w:trHeight w:val="227"/>
          <w:tblHeader/>
        </w:trPr>
        <w:tc>
          <w:tcPr>
            <w:tcW w:w="936" w:type="dxa"/>
            <w:shd w:val="clear" w:color="auto" w:fill="D9D9D9"/>
          </w:tcPr>
          <w:p w14:paraId="255CC20B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b/>
                <w:lang w:val="fr-CH"/>
              </w:rPr>
            </w:pPr>
            <w:bookmarkStart w:id="0" w:name="OLE_LINK18"/>
            <w:bookmarkStart w:id="1" w:name="OLE_LINK19"/>
            <w:r w:rsidRPr="002F0C96">
              <w:rPr>
                <w:rFonts w:ascii="Arial" w:hAnsi="Arial" w:cs="Arial"/>
                <w:b/>
                <w:lang w:val="fr-CH"/>
              </w:rPr>
              <w:t>x</w:t>
            </w:r>
          </w:p>
        </w:tc>
        <w:tc>
          <w:tcPr>
            <w:tcW w:w="1272" w:type="dxa"/>
            <w:shd w:val="clear" w:color="auto" w:fill="D9D9D9"/>
          </w:tcPr>
          <w:p w14:paraId="728CE3A7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b/>
                <w:lang w:val="fr-CH"/>
              </w:rPr>
            </w:pPr>
            <w:r w:rsidRPr="002F0C96">
              <w:rPr>
                <w:rFonts w:ascii="Arial" w:hAnsi="Arial" w:cs="Arial"/>
                <w:b/>
                <w:lang w:val="fr-CH"/>
              </w:rPr>
              <w:t>No. de commande</w:t>
            </w:r>
          </w:p>
        </w:tc>
        <w:tc>
          <w:tcPr>
            <w:tcW w:w="7890" w:type="dxa"/>
            <w:shd w:val="clear" w:color="auto" w:fill="D9D9D9"/>
            <w:vAlign w:val="center"/>
          </w:tcPr>
          <w:p w14:paraId="22067EB2" w14:textId="77777777" w:rsidR="00566E48" w:rsidRPr="002F0C96" w:rsidRDefault="00566E48" w:rsidP="001A54D1">
            <w:pPr>
              <w:spacing w:before="20"/>
              <w:rPr>
                <w:rFonts w:ascii="Arial" w:hAnsi="Arial" w:cs="Arial"/>
                <w:b/>
                <w:lang w:val="fr-CH"/>
              </w:rPr>
            </w:pPr>
            <w:r w:rsidRPr="002F0C96">
              <w:rPr>
                <w:rFonts w:ascii="Arial" w:hAnsi="Arial" w:cs="Arial"/>
                <w:b/>
                <w:lang w:val="fr-CH"/>
              </w:rPr>
              <w:t>Titre de la liste de contrôle</w:t>
            </w:r>
          </w:p>
        </w:tc>
      </w:tr>
      <w:bookmarkEnd w:id="0"/>
      <w:bookmarkEnd w:id="1"/>
      <w:tr w:rsidR="001A54D1" w:rsidRPr="008936F4" w14:paraId="5493A2F1" w14:textId="77777777" w:rsidTr="00866611">
        <w:trPr>
          <w:trHeight w:val="227"/>
        </w:trPr>
        <w:tc>
          <w:tcPr>
            <w:tcW w:w="936" w:type="dxa"/>
          </w:tcPr>
          <w:p w14:paraId="59485080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46452F1E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spacing w:val="-4"/>
                <w:lang w:val="fr-CH"/>
              </w:rPr>
            </w:pPr>
            <w:r w:rsidRPr="002F0C96">
              <w:rPr>
                <w:rFonts w:ascii="Arial" w:hAnsi="Arial" w:cs="Arial"/>
                <w:spacing w:val="-4"/>
                <w:lang w:val="fr-CH"/>
              </w:rPr>
              <w:t>66084</w:t>
            </w:r>
            <w:r w:rsidR="00921F60" w:rsidRPr="002F0C96">
              <w:rPr>
                <w:rFonts w:ascii="Arial" w:hAnsi="Arial" w:cs="Arial"/>
                <w:spacing w:val="-4"/>
                <w:lang w:val="fr-CH"/>
              </w:rPr>
              <w:t>/1</w:t>
            </w:r>
            <w:r w:rsidRPr="002F0C96">
              <w:rPr>
                <w:rFonts w:ascii="Arial" w:hAnsi="Arial" w:cs="Arial"/>
                <w:spacing w:val="-4"/>
                <w:lang w:val="fr-CH"/>
              </w:rPr>
              <w:t>f</w:t>
            </w:r>
          </w:p>
        </w:tc>
        <w:tc>
          <w:tcPr>
            <w:tcW w:w="7890" w:type="dxa"/>
          </w:tcPr>
          <w:p w14:paraId="672D6BF6" w14:textId="77777777" w:rsidR="00566E48" w:rsidRPr="002F0C96" w:rsidRDefault="00566E48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Achat d'une machine neuve / d'occasion</w:t>
            </w:r>
          </w:p>
        </w:tc>
      </w:tr>
      <w:tr w:rsidR="001A54D1" w:rsidRPr="008936F4" w14:paraId="4E1AEDAE" w14:textId="77777777" w:rsidTr="00866611">
        <w:trPr>
          <w:trHeight w:val="227"/>
        </w:trPr>
        <w:tc>
          <w:tcPr>
            <w:tcW w:w="936" w:type="dxa"/>
          </w:tcPr>
          <w:p w14:paraId="5979FFA3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3850EB8E" w14:textId="24334815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66084/2f</w:t>
            </w:r>
          </w:p>
        </w:tc>
        <w:tc>
          <w:tcPr>
            <w:tcW w:w="7890" w:type="dxa"/>
          </w:tcPr>
          <w:p w14:paraId="13696A2D" w14:textId="32024F1B" w:rsidR="009E4C7D" w:rsidRPr="002F0C96" w:rsidRDefault="00114C4A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Liste de contrôle – Réception d’équipements de travail</w:t>
            </w:r>
          </w:p>
        </w:tc>
      </w:tr>
      <w:tr w:rsidR="001A54D1" w:rsidRPr="008936F4" w14:paraId="4E3047B2" w14:textId="77777777" w:rsidTr="00866611">
        <w:trPr>
          <w:trHeight w:val="227"/>
        </w:trPr>
        <w:tc>
          <w:tcPr>
            <w:tcW w:w="936" w:type="dxa"/>
          </w:tcPr>
          <w:p w14:paraId="3EDEEAF1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08E7EEE7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66092</w:t>
            </w:r>
            <w:r w:rsidR="00921F60" w:rsidRPr="002F0C96">
              <w:rPr>
                <w:rFonts w:ascii="Arial" w:hAnsi="Arial" w:cs="Arial"/>
                <w:lang w:val="fr-CH"/>
              </w:rPr>
              <w:t>/1</w:t>
            </w:r>
            <w:r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</w:tcPr>
          <w:p w14:paraId="44C4D51B" w14:textId="77777777" w:rsidR="00566E48" w:rsidRPr="002F0C96" w:rsidRDefault="00566E48" w:rsidP="001A54D1">
            <w:pPr>
              <w:spacing w:before="20"/>
              <w:rPr>
                <w:rFonts w:ascii="Arial" w:hAnsi="Arial" w:cs="Arial"/>
                <w:spacing w:val="-4"/>
                <w:lang w:val="fr-CH"/>
              </w:rPr>
            </w:pPr>
            <w:r w:rsidRPr="002F0C96">
              <w:rPr>
                <w:rFonts w:ascii="Arial" w:hAnsi="Arial" w:cs="Arial"/>
                <w:spacing w:val="-4"/>
                <w:lang w:val="fr-CH"/>
              </w:rPr>
              <w:t>Collaboration avec des entreprises tierces</w:t>
            </w:r>
          </w:p>
        </w:tc>
      </w:tr>
      <w:tr w:rsidR="001A54D1" w:rsidRPr="005A64AC" w14:paraId="713ECE14" w14:textId="77777777" w:rsidTr="00866611">
        <w:trPr>
          <w:trHeight w:val="227"/>
        </w:trPr>
        <w:tc>
          <w:tcPr>
            <w:tcW w:w="936" w:type="dxa"/>
            <w:tcBorders>
              <w:bottom w:val="single" w:sz="4" w:space="0" w:color="auto"/>
            </w:tcBorders>
          </w:tcPr>
          <w:p w14:paraId="437FBE64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6B7D71D" w14:textId="6C479AB5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66115.</w:t>
            </w:r>
            <w:r w:rsidR="001A54D1"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14:paraId="25C427FD" w14:textId="055E23AB" w:rsidR="009E4C7D" w:rsidRPr="002F0C96" w:rsidRDefault="00114C4A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Directive interne en matière de radioprotection. Guide pour l'élaboration</w:t>
            </w:r>
          </w:p>
        </w:tc>
      </w:tr>
      <w:tr w:rsidR="001A54D1" w:rsidRPr="008936F4" w14:paraId="60B74613" w14:textId="77777777" w:rsidTr="00866611">
        <w:trPr>
          <w:trHeight w:val="227"/>
        </w:trPr>
        <w:tc>
          <w:tcPr>
            <w:tcW w:w="936" w:type="dxa"/>
            <w:tcBorders>
              <w:bottom w:val="single" w:sz="4" w:space="0" w:color="auto"/>
            </w:tcBorders>
          </w:tcPr>
          <w:p w14:paraId="10A6C99B" w14:textId="77777777" w:rsidR="00E76B86" w:rsidRPr="002F0C96" w:rsidRDefault="00E76B86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990EBAA" w14:textId="77777777" w:rsidR="00E76B86" w:rsidRPr="002F0C96" w:rsidRDefault="00E76B86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66128.f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14:paraId="77ADC6F9" w14:textId="77777777" w:rsidR="00E76B86" w:rsidRPr="002F0C96" w:rsidRDefault="00E76B86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  <w:t>Appréciation des contraintes physiques au poste de travail</w:t>
            </w:r>
          </w:p>
        </w:tc>
      </w:tr>
      <w:tr w:rsidR="001A54D1" w:rsidRPr="008936F4" w14:paraId="76B68D62" w14:textId="77777777" w:rsidTr="00866611">
        <w:trPr>
          <w:trHeight w:val="227"/>
        </w:trPr>
        <w:tc>
          <w:tcPr>
            <w:tcW w:w="936" w:type="dxa"/>
          </w:tcPr>
          <w:p w14:paraId="2D3B5E2B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59985DAE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67001.f</w:t>
            </w:r>
          </w:p>
        </w:tc>
        <w:tc>
          <w:tcPr>
            <w:tcW w:w="7890" w:type="dxa"/>
          </w:tcPr>
          <w:p w14:paraId="454EAFAE" w14:textId="77777777" w:rsidR="00566E48" w:rsidRPr="002F0C96" w:rsidRDefault="00566E48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Voies de circulation pour piétons</w:t>
            </w:r>
          </w:p>
        </w:tc>
      </w:tr>
      <w:tr w:rsidR="001A54D1" w:rsidRPr="002F0C96" w14:paraId="54CDD3FE" w14:textId="77777777" w:rsidTr="00866611">
        <w:trPr>
          <w:trHeight w:val="227"/>
        </w:trPr>
        <w:tc>
          <w:tcPr>
            <w:tcW w:w="936" w:type="dxa"/>
          </w:tcPr>
          <w:p w14:paraId="545AED60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3F51509F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67002.f</w:t>
            </w:r>
          </w:p>
        </w:tc>
        <w:tc>
          <w:tcPr>
            <w:tcW w:w="7890" w:type="dxa"/>
          </w:tcPr>
          <w:p w14:paraId="2D8EA7F3" w14:textId="77777777" w:rsidR="00566E48" w:rsidRPr="002F0C96" w:rsidRDefault="00566E48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Scies circulaires à table</w:t>
            </w:r>
          </w:p>
        </w:tc>
      </w:tr>
      <w:tr w:rsidR="001A54D1" w:rsidRPr="002F0C96" w14:paraId="7B59AC80" w14:textId="77777777" w:rsidTr="00866611">
        <w:trPr>
          <w:trHeight w:val="227"/>
        </w:trPr>
        <w:tc>
          <w:tcPr>
            <w:tcW w:w="936" w:type="dxa"/>
          </w:tcPr>
          <w:p w14:paraId="69E1067E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78C30BA0" w14:textId="12070466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67004.</w:t>
            </w:r>
            <w:r w:rsidR="001A54D1"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</w:tcPr>
          <w:p w14:paraId="6DA202FE" w14:textId="10660875" w:rsidR="009E4C7D" w:rsidRPr="00A32CA6" w:rsidRDefault="00114C4A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32C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Kehlmaschine (Tischfräsmaschine). Gefahrenermittlung und Massnahmenplanung</w:t>
            </w:r>
          </w:p>
        </w:tc>
      </w:tr>
      <w:tr w:rsidR="001A54D1" w:rsidRPr="008936F4" w14:paraId="1AFBEC7D" w14:textId="77777777" w:rsidTr="00866611">
        <w:trPr>
          <w:trHeight w:val="227"/>
        </w:trPr>
        <w:tc>
          <w:tcPr>
            <w:tcW w:w="936" w:type="dxa"/>
          </w:tcPr>
          <w:p w14:paraId="774A9262" w14:textId="77777777" w:rsidR="00566E48" w:rsidRPr="00A32CA6" w:rsidRDefault="00566E48" w:rsidP="001A54D1">
            <w:pPr>
              <w:spacing w:before="20"/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1272" w:type="dxa"/>
          </w:tcPr>
          <w:p w14:paraId="02DEB503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67005.f</w:t>
            </w:r>
          </w:p>
        </w:tc>
        <w:tc>
          <w:tcPr>
            <w:tcW w:w="7890" w:type="dxa"/>
          </w:tcPr>
          <w:p w14:paraId="34D2EDDC" w14:textId="77777777" w:rsidR="00566E48" w:rsidRPr="002F0C96" w:rsidRDefault="00566E48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Voies de circulation pour véhicules</w:t>
            </w:r>
          </w:p>
        </w:tc>
      </w:tr>
      <w:tr w:rsidR="001A54D1" w:rsidRPr="002F0C96" w14:paraId="124AF4A3" w14:textId="77777777" w:rsidTr="00866611">
        <w:trPr>
          <w:trHeight w:val="227"/>
        </w:trPr>
        <w:tc>
          <w:tcPr>
            <w:tcW w:w="936" w:type="dxa"/>
          </w:tcPr>
          <w:p w14:paraId="4DAC408A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6434D2C2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67008.f</w:t>
            </w:r>
          </w:p>
        </w:tc>
        <w:tc>
          <w:tcPr>
            <w:tcW w:w="7890" w:type="dxa"/>
          </w:tcPr>
          <w:p w14:paraId="59865A81" w14:textId="77777777" w:rsidR="00566E48" w:rsidRPr="002F0C96" w:rsidRDefault="00566E48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 xml:space="preserve">Ouvertures dans les planchers </w:t>
            </w:r>
          </w:p>
        </w:tc>
      </w:tr>
      <w:tr w:rsidR="001A54D1" w:rsidRPr="008936F4" w14:paraId="637DF5CD" w14:textId="77777777" w:rsidTr="00866611">
        <w:trPr>
          <w:trHeight w:val="227"/>
        </w:trPr>
        <w:tc>
          <w:tcPr>
            <w:tcW w:w="936" w:type="dxa"/>
          </w:tcPr>
          <w:p w14:paraId="6097C8A9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39F9E51E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67009.f</w:t>
            </w:r>
          </w:p>
        </w:tc>
        <w:tc>
          <w:tcPr>
            <w:tcW w:w="7890" w:type="dxa"/>
          </w:tcPr>
          <w:p w14:paraId="42D7950D" w14:textId="77777777" w:rsidR="00566E48" w:rsidRPr="002F0C96" w:rsidRDefault="00566E48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Bruit au poste de travail</w:t>
            </w:r>
          </w:p>
        </w:tc>
      </w:tr>
      <w:tr w:rsidR="001A54D1" w:rsidRPr="002F0C96" w14:paraId="57D79BB8" w14:textId="77777777" w:rsidTr="00866611">
        <w:trPr>
          <w:trHeight w:val="227"/>
        </w:trPr>
        <w:tc>
          <w:tcPr>
            <w:tcW w:w="936" w:type="dxa"/>
          </w:tcPr>
          <w:p w14:paraId="724BB0C1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5CC8E2E8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67010.f</w:t>
            </w:r>
          </w:p>
        </w:tc>
        <w:tc>
          <w:tcPr>
            <w:tcW w:w="7890" w:type="dxa"/>
          </w:tcPr>
          <w:p w14:paraId="21B5D5CB" w14:textId="77777777" w:rsidR="00566E48" w:rsidRPr="002F0C96" w:rsidRDefault="00566E48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Stress</w:t>
            </w:r>
          </w:p>
        </w:tc>
      </w:tr>
      <w:tr w:rsidR="001A54D1" w:rsidRPr="008936F4" w14:paraId="080FACA8" w14:textId="77777777" w:rsidTr="00866611">
        <w:trPr>
          <w:trHeight w:val="227"/>
        </w:trPr>
        <w:tc>
          <w:tcPr>
            <w:tcW w:w="936" w:type="dxa"/>
          </w:tcPr>
          <w:p w14:paraId="057DCCEC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462B1C80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67011.f</w:t>
            </w:r>
          </w:p>
        </w:tc>
        <w:tc>
          <w:tcPr>
            <w:tcW w:w="7890" w:type="dxa"/>
          </w:tcPr>
          <w:p w14:paraId="7EF13F20" w14:textId="77777777" w:rsidR="00566E48" w:rsidRPr="002F0C96" w:rsidRDefault="00566E48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Substances engendrant la dépendance au poste de travail</w:t>
            </w:r>
          </w:p>
        </w:tc>
      </w:tr>
      <w:tr w:rsidR="001A54D1" w:rsidRPr="002F0C96" w14:paraId="6F59907A" w14:textId="77777777" w:rsidTr="00866611">
        <w:trPr>
          <w:trHeight w:val="227"/>
        </w:trPr>
        <w:tc>
          <w:tcPr>
            <w:tcW w:w="936" w:type="dxa"/>
          </w:tcPr>
          <w:p w14:paraId="5C5F7096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546F163D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67012.f</w:t>
            </w:r>
          </w:p>
        </w:tc>
        <w:tc>
          <w:tcPr>
            <w:tcW w:w="7890" w:type="dxa"/>
          </w:tcPr>
          <w:p w14:paraId="44B503A4" w14:textId="77777777" w:rsidR="00566E48" w:rsidRPr="002F0C96" w:rsidRDefault="00566E48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Les sols</w:t>
            </w:r>
          </w:p>
        </w:tc>
      </w:tr>
      <w:tr w:rsidR="001A54D1" w:rsidRPr="002F0C96" w14:paraId="70FE5359" w14:textId="77777777" w:rsidTr="00866611">
        <w:trPr>
          <w:trHeight w:val="227"/>
        </w:trPr>
        <w:tc>
          <w:tcPr>
            <w:tcW w:w="936" w:type="dxa"/>
          </w:tcPr>
          <w:p w14:paraId="5A0899B8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16FE1C5C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67013.f</w:t>
            </w:r>
          </w:p>
        </w:tc>
        <w:tc>
          <w:tcPr>
            <w:tcW w:w="7890" w:type="dxa"/>
          </w:tcPr>
          <w:p w14:paraId="2D92BA35" w14:textId="77777777" w:rsidR="00566E48" w:rsidRPr="002F0C96" w:rsidRDefault="00566E48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Emploi des solvants</w:t>
            </w:r>
          </w:p>
        </w:tc>
      </w:tr>
      <w:tr w:rsidR="001A54D1" w:rsidRPr="008936F4" w14:paraId="4B32D43A" w14:textId="77777777" w:rsidTr="00866611">
        <w:trPr>
          <w:trHeight w:val="227"/>
        </w:trPr>
        <w:tc>
          <w:tcPr>
            <w:tcW w:w="936" w:type="dxa"/>
          </w:tcPr>
          <w:p w14:paraId="515C2F19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5887C120" w14:textId="32406D3C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67016.</w:t>
            </w:r>
            <w:r w:rsidR="001A54D1"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</w:tcPr>
          <w:p w14:paraId="6B08C9CE" w14:textId="1A3721F7" w:rsidR="009E4C7D" w:rsidRPr="002F0C96" w:rsidRDefault="00114C4A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Scies circulaires à main - Identification des dangers et plan de mesures</w:t>
            </w:r>
          </w:p>
        </w:tc>
      </w:tr>
      <w:tr w:rsidR="001A54D1" w:rsidRPr="002F0C96" w14:paraId="48C59952" w14:textId="77777777" w:rsidTr="00866611">
        <w:trPr>
          <w:trHeight w:val="227"/>
        </w:trPr>
        <w:tc>
          <w:tcPr>
            <w:tcW w:w="936" w:type="dxa"/>
          </w:tcPr>
          <w:p w14:paraId="67D08433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456C96EE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67017.f</w:t>
            </w:r>
          </w:p>
        </w:tc>
        <w:tc>
          <w:tcPr>
            <w:tcW w:w="7890" w:type="dxa"/>
          </w:tcPr>
          <w:p w14:paraId="71E712B5" w14:textId="77777777" w:rsidR="00566E48" w:rsidRPr="002F0C96" w:rsidRDefault="00566E48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 xml:space="preserve">Élingues (accessoires de levage) </w:t>
            </w:r>
          </w:p>
        </w:tc>
      </w:tr>
      <w:tr w:rsidR="001A54D1" w:rsidRPr="008936F4" w14:paraId="06072F02" w14:textId="77777777" w:rsidTr="00866611">
        <w:trPr>
          <w:trHeight w:val="227"/>
        </w:trPr>
        <w:tc>
          <w:tcPr>
            <w:tcW w:w="936" w:type="dxa"/>
          </w:tcPr>
          <w:p w14:paraId="5F97CA76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5D3EEB61" w14:textId="77777777" w:rsidR="00566E48" w:rsidRPr="002F0C96" w:rsidRDefault="00566E48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67018.f</w:t>
            </w:r>
          </w:p>
        </w:tc>
        <w:tc>
          <w:tcPr>
            <w:tcW w:w="7890" w:type="dxa"/>
          </w:tcPr>
          <w:p w14:paraId="51D8D243" w14:textId="77777777" w:rsidR="00566E48" w:rsidRPr="002F0C96" w:rsidRDefault="00566E48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Maintenances et autres travaux sur les toits</w:t>
            </w:r>
          </w:p>
        </w:tc>
      </w:tr>
      <w:tr w:rsidR="001A54D1" w:rsidRPr="002F0C96" w14:paraId="656EC562" w14:textId="77777777" w:rsidTr="00866611">
        <w:trPr>
          <w:trHeight w:val="227"/>
        </w:trPr>
        <w:tc>
          <w:tcPr>
            <w:tcW w:w="936" w:type="dxa"/>
          </w:tcPr>
          <w:p w14:paraId="5CA30AF5" w14:textId="77777777" w:rsidR="00F961AA" w:rsidRPr="002F0C96" w:rsidRDefault="00F961AA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75E851C9" w14:textId="77777777" w:rsidR="00F961AA" w:rsidRPr="002F0C96" w:rsidRDefault="00F961AA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67019.f</w:t>
            </w:r>
          </w:p>
        </w:tc>
        <w:tc>
          <w:tcPr>
            <w:tcW w:w="7890" w:type="dxa"/>
          </w:tcPr>
          <w:p w14:paraId="6C9684BA" w14:textId="77777777" w:rsidR="00F961AA" w:rsidRPr="002F0C96" w:rsidRDefault="00F961AA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Formation de nouveaux collaborateurs</w:t>
            </w:r>
          </w:p>
        </w:tc>
      </w:tr>
      <w:tr w:rsidR="001A54D1" w:rsidRPr="008936F4" w14:paraId="7D6EA6C6" w14:textId="77777777" w:rsidTr="00866611">
        <w:trPr>
          <w:trHeight w:val="227"/>
        </w:trPr>
        <w:tc>
          <w:tcPr>
            <w:tcW w:w="936" w:type="dxa"/>
          </w:tcPr>
          <w:p w14:paraId="65973D81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761F7632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67020.f</w:t>
            </w:r>
          </w:p>
        </w:tc>
        <w:tc>
          <w:tcPr>
            <w:tcW w:w="7890" w:type="dxa"/>
          </w:tcPr>
          <w:p w14:paraId="3006516E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Protecteurs d'ouïe (utilisation et entretien)</w:t>
            </w:r>
          </w:p>
        </w:tc>
      </w:tr>
      <w:tr w:rsidR="001A54D1" w:rsidRPr="008936F4" w14:paraId="61472F0E" w14:textId="77777777" w:rsidTr="00866611">
        <w:trPr>
          <w:trHeight w:val="227"/>
        </w:trPr>
        <w:tc>
          <w:tcPr>
            <w:tcW w:w="936" w:type="dxa"/>
          </w:tcPr>
          <w:p w14:paraId="1900F484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54B125B9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67021.f</w:t>
            </w:r>
          </w:p>
        </w:tc>
        <w:tc>
          <w:tcPr>
            <w:tcW w:w="7890" w:type="dxa"/>
          </w:tcPr>
          <w:p w14:paraId="2B0105C5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Chariots élévateurs à conducteurs assis</w:t>
            </w:r>
          </w:p>
        </w:tc>
      </w:tr>
      <w:tr w:rsidR="001A54D1" w:rsidRPr="008936F4" w14:paraId="399D9DF7" w14:textId="77777777" w:rsidTr="00866611">
        <w:trPr>
          <w:trHeight w:val="227"/>
        </w:trPr>
        <w:tc>
          <w:tcPr>
            <w:tcW w:w="936" w:type="dxa"/>
          </w:tcPr>
          <w:p w14:paraId="02E519C9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2A1AE480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67022.f</w:t>
            </w:r>
          </w:p>
        </w:tc>
        <w:tc>
          <w:tcPr>
            <w:tcW w:w="7890" w:type="dxa"/>
          </w:tcPr>
          <w:p w14:paraId="64BCC9FB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Installations de manutention continue de charges isolées</w:t>
            </w:r>
          </w:p>
        </w:tc>
      </w:tr>
      <w:tr w:rsidR="001A54D1" w:rsidRPr="002F0C96" w14:paraId="552FD37E" w14:textId="77777777" w:rsidTr="00866611">
        <w:trPr>
          <w:trHeight w:val="227"/>
        </w:trPr>
        <w:tc>
          <w:tcPr>
            <w:tcW w:w="936" w:type="dxa"/>
          </w:tcPr>
          <w:p w14:paraId="6EC1E944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201EBC0F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67023.f</w:t>
            </w:r>
          </w:p>
        </w:tc>
        <w:tc>
          <w:tcPr>
            <w:tcW w:w="7890" w:type="dxa"/>
          </w:tcPr>
          <w:p w14:paraId="562143B8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Travailleurs isolés</w:t>
            </w:r>
          </w:p>
        </w:tc>
      </w:tr>
      <w:tr w:rsidR="001A54D1" w:rsidRPr="008936F4" w14:paraId="11702714" w14:textId="77777777" w:rsidTr="00866611">
        <w:trPr>
          <w:trHeight w:val="227"/>
        </w:trPr>
        <w:tc>
          <w:tcPr>
            <w:tcW w:w="936" w:type="dxa"/>
          </w:tcPr>
          <w:p w14:paraId="140018CA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62C3AD1C" w14:textId="6CAB68C4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67026.</w:t>
            </w:r>
            <w:r w:rsidR="001A54D1"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</w:tcPr>
          <w:p w14:paraId="07D50010" w14:textId="4F75026A" w:rsidR="009E4C7D" w:rsidRPr="002F0C96" w:rsidRDefault="00114C4A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Transport de panneaux en bois et en plastique. Identification des dangers et plan de mesures</w:t>
            </w:r>
          </w:p>
        </w:tc>
      </w:tr>
      <w:tr w:rsidR="001A54D1" w:rsidRPr="002F0C96" w14:paraId="0FFFFC6E" w14:textId="77777777" w:rsidTr="00866611">
        <w:trPr>
          <w:trHeight w:val="227"/>
        </w:trPr>
        <w:tc>
          <w:tcPr>
            <w:tcW w:w="936" w:type="dxa"/>
          </w:tcPr>
          <w:p w14:paraId="26D166F6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4A67AB35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67028.f</w:t>
            </w:r>
          </w:p>
        </w:tc>
        <w:tc>
          <w:tcPr>
            <w:tcW w:w="7890" w:type="dxa"/>
          </w:tcPr>
          <w:p w14:paraId="061FE0CE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Échelles portables</w:t>
            </w:r>
          </w:p>
        </w:tc>
      </w:tr>
      <w:tr w:rsidR="001A54D1" w:rsidRPr="002F0C96" w14:paraId="1B98E4D4" w14:textId="77777777" w:rsidTr="00866611">
        <w:trPr>
          <w:trHeight w:val="227"/>
        </w:trPr>
        <w:tc>
          <w:tcPr>
            <w:tcW w:w="936" w:type="dxa"/>
          </w:tcPr>
          <w:p w14:paraId="6A83C746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5C80B4ED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67031.f</w:t>
            </w:r>
          </w:p>
        </w:tc>
        <w:tc>
          <w:tcPr>
            <w:tcW w:w="7890" w:type="dxa"/>
          </w:tcPr>
          <w:p w14:paraId="50A9C289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Risques hivernaux</w:t>
            </w:r>
          </w:p>
        </w:tc>
      </w:tr>
      <w:tr w:rsidR="001A54D1" w:rsidRPr="008936F4" w14:paraId="3942D772" w14:textId="77777777" w:rsidTr="00866611">
        <w:trPr>
          <w:trHeight w:val="227"/>
        </w:trPr>
        <w:tc>
          <w:tcPr>
            <w:tcW w:w="936" w:type="dxa"/>
          </w:tcPr>
          <w:p w14:paraId="538F5170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3C3406E9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67032.f</w:t>
            </w:r>
          </w:p>
        </w:tc>
        <w:tc>
          <w:tcPr>
            <w:tcW w:w="7890" w:type="dxa"/>
          </w:tcPr>
          <w:p w14:paraId="32F9EE97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Étagères et armoires à tiroirs</w:t>
            </w:r>
          </w:p>
        </w:tc>
      </w:tr>
      <w:tr w:rsidR="001A54D1" w:rsidRPr="002F0C96" w14:paraId="3456EAAB" w14:textId="77777777" w:rsidTr="00866611">
        <w:trPr>
          <w:trHeight w:val="227"/>
        </w:trPr>
        <w:tc>
          <w:tcPr>
            <w:tcW w:w="936" w:type="dxa"/>
          </w:tcPr>
          <w:p w14:paraId="544FF9EB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1B338D7B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67034.f</w:t>
            </w:r>
          </w:p>
        </w:tc>
        <w:tc>
          <w:tcPr>
            <w:tcW w:w="7890" w:type="dxa"/>
          </w:tcPr>
          <w:p w14:paraId="23C76ABF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Tabagisme</w:t>
            </w:r>
          </w:p>
        </w:tc>
      </w:tr>
      <w:tr w:rsidR="001A54D1" w:rsidRPr="008936F4" w14:paraId="15D1D281" w14:textId="77777777" w:rsidTr="00866611">
        <w:trPr>
          <w:trHeight w:val="227"/>
        </w:trPr>
        <w:tc>
          <w:tcPr>
            <w:tcW w:w="936" w:type="dxa"/>
          </w:tcPr>
          <w:p w14:paraId="05756E54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05163595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 xml:space="preserve">67035.f </w:t>
            </w:r>
          </w:p>
        </w:tc>
        <w:tc>
          <w:tcPr>
            <w:tcW w:w="7890" w:type="dxa"/>
          </w:tcPr>
          <w:p w14:paraId="401236EC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Protection de la peau au travail</w:t>
            </w:r>
          </w:p>
        </w:tc>
      </w:tr>
      <w:tr w:rsidR="001A54D1" w:rsidRPr="008936F4" w14:paraId="11AF52A9" w14:textId="77777777" w:rsidTr="00866611">
        <w:trPr>
          <w:trHeight w:val="227"/>
        </w:trPr>
        <w:tc>
          <w:tcPr>
            <w:tcW w:w="936" w:type="dxa"/>
          </w:tcPr>
          <w:p w14:paraId="2D855F61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70A8CEC6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67036.f</w:t>
            </w:r>
          </w:p>
        </w:tc>
        <w:tc>
          <w:tcPr>
            <w:tcW w:w="7890" w:type="dxa"/>
          </w:tcPr>
          <w:p w14:paraId="17116729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Perceuses à colonne et d'établi</w:t>
            </w:r>
          </w:p>
        </w:tc>
      </w:tr>
      <w:tr w:rsidR="001A54D1" w:rsidRPr="002F0C96" w14:paraId="60112788" w14:textId="77777777" w:rsidTr="00866611">
        <w:trPr>
          <w:trHeight w:val="227"/>
        </w:trPr>
        <w:tc>
          <w:tcPr>
            <w:tcW w:w="936" w:type="dxa"/>
          </w:tcPr>
          <w:p w14:paraId="0E02CACE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1C2AF729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67037.f</w:t>
            </w:r>
          </w:p>
        </w:tc>
        <w:tc>
          <w:tcPr>
            <w:tcW w:w="7890" w:type="dxa"/>
          </w:tcPr>
          <w:p w14:paraId="3758ADD2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Machines à meuler</w:t>
            </w:r>
          </w:p>
        </w:tc>
      </w:tr>
      <w:tr w:rsidR="001A54D1" w:rsidRPr="008936F4" w14:paraId="517DFB98" w14:textId="77777777" w:rsidTr="00866611">
        <w:trPr>
          <w:trHeight w:val="227"/>
        </w:trPr>
        <w:tc>
          <w:tcPr>
            <w:tcW w:w="936" w:type="dxa"/>
          </w:tcPr>
          <w:p w14:paraId="407DAA17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2FF300DC" w14:textId="06DF1C78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67041.</w:t>
            </w:r>
            <w:r w:rsidR="001A54D1"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</w:tcPr>
          <w:p w14:paraId="1874BCDC" w14:textId="0CFD0DFF" w:rsidR="009E4C7D" w:rsidRPr="002F0C96" w:rsidRDefault="00114C4A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Machines de chantier à conducteur à pied - Identification des dangers et plan de mesures</w:t>
            </w:r>
          </w:p>
        </w:tc>
      </w:tr>
      <w:tr w:rsidR="001A54D1" w:rsidRPr="002F0C96" w14:paraId="452A69ED" w14:textId="77777777" w:rsidTr="00866611">
        <w:trPr>
          <w:trHeight w:val="227"/>
        </w:trPr>
        <w:tc>
          <w:tcPr>
            <w:tcW w:w="936" w:type="dxa"/>
          </w:tcPr>
          <w:p w14:paraId="0D2668DF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1591EC09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67044.f</w:t>
            </w:r>
          </w:p>
        </w:tc>
        <w:tc>
          <w:tcPr>
            <w:tcW w:w="7890" w:type="dxa"/>
          </w:tcPr>
          <w:p w14:paraId="1A18D184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Comportement sûr</w:t>
            </w:r>
          </w:p>
        </w:tc>
      </w:tr>
      <w:tr w:rsidR="001A54D1" w:rsidRPr="008936F4" w14:paraId="4148A5E2" w14:textId="77777777" w:rsidTr="00866611">
        <w:trPr>
          <w:trHeight w:val="227"/>
        </w:trPr>
        <w:tc>
          <w:tcPr>
            <w:tcW w:w="936" w:type="dxa"/>
          </w:tcPr>
          <w:p w14:paraId="072E930D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20CC070E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67045.f</w:t>
            </w:r>
          </w:p>
        </w:tc>
        <w:tc>
          <w:tcPr>
            <w:tcW w:w="7890" w:type="dxa"/>
          </w:tcPr>
          <w:p w14:paraId="4E3779CE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Nettoyage et entretien des bâtiments</w:t>
            </w:r>
          </w:p>
        </w:tc>
      </w:tr>
      <w:tr w:rsidR="001A54D1" w:rsidRPr="002F0C96" w14:paraId="3D533590" w14:textId="77777777" w:rsidTr="00866611">
        <w:trPr>
          <w:trHeight w:val="227"/>
        </w:trPr>
        <w:tc>
          <w:tcPr>
            <w:tcW w:w="936" w:type="dxa"/>
          </w:tcPr>
          <w:p w14:paraId="1B10A4F9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68959E13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67046.f</w:t>
            </w:r>
          </w:p>
        </w:tc>
        <w:tc>
          <w:tcPr>
            <w:tcW w:w="7890" w:type="dxa"/>
          </w:tcPr>
          <w:p w14:paraId="4EDE32E4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Chariots électriques à timon</w:t>
            </w:r>
          </w:p>
        </w:tc>
      </w:tr>
      <w:tr w:rsidR="001A54D1" w:rsidRPr="008936F4" w14:paraId="4A30BCC1" w14:textId="77777777" w:rsidTr="00866611">
        <w:trPr>
          <w:trHeight w:val="227"/>
        </w:trPr>
        <w:tc>
          <w:tcPr>
            <w:tcW w:w="936" w:type="dxa"/>
          </w:tcPr>
          <w:p w14:paraId="5D118635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04568409" w14:textId="3853E569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67047.</w:t>
            </w:r>
            <w:r w:rsidR="001A54D1"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</w:tcPr>
          <w:p w14:paraId="06140C83" w14:textId="3B3DD59E" w:rsidR="009E4C7D" w:rsidRPr="002F0C96" w:rsidRDefault="00114C4A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Défonceuses portatives - Identification des dangers et plan de mesures</w:t>
            </w:r>
          </w:p>
        </w:tc>
      </w:tr>
      <w:tr w:rsidR="001A54D1" w:rsidRPr="008936F4" w14:paraId="5E90FB5E" w14:textId="77777777" w:rsidTr="00866611">
        <w:trPr>
          <w:trHeight w:val="227"/>
        </w:trPr>
        <w:tc>
          <w:tcPr>
            <w:tcW w:w="936" w:type="dxa"/>
          </w:tcPr>
          <w:p w14:paraId="619DC8B4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7D299527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67051.f</w:t>
            </w:r>
          </w:p>
        </w:tc>
        <w:tc>
          <w:tcPr>
            <w:tcW w:w="7890" w:type="dxa"/>
          </w:tcPr>
          <w:p w14:paraId="3F4BEB5C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spacing w:val="-4"/>
                <w:lang w:val="fr-CH"/>
              </w:rPr>
            </w:pPr>
            <w:r w:rsidRPr="002F0C96">
              <w:rPr>
                <w:rFonts w:ascii="Arial" w:hAnsi="Arial" w:cs="Arial"/>
                <w:spacing w:val="-4"/>
                <w:lang w:val="fr-CH"/>
              </w:rPr>
              <w:t xml:space="preserve">Éclairage des postes de travail informatisés </w:t>
            </w:r>
          </w:p>
        </w:tc>
      </w:tr>
      <w:tr w:rsidR="001A54D1" w:rsidRPr="008936F4" w14:paraId="7CB59652" w14:textId="77777777" w:rsidTr="00866611">
        <w:trPr>
          <w:trHeight w:val="227"/>
        </w:trPr>
        <w:tc>
          <w:tcPr>
            <w:tcW w:w="936" w:type="dxa"/>
          </w:tcPr>
          <w:p w14:paraId="7B0821E8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0209BC8B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67052.f</w:t>
            </w:r>
          </w:p>
        </w:tc>
        <w:tc>
          <w:tcPr>
            <w:tcW w:w="7890" w:type="dxa"/>
          </w:tcPr>
          <w:p w14:paraId="4A92CC54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Bien travailler à l'écran de visualisation</w:t>
            </w:r>
          </w:p>
        </w:tc>
      </w:tr>
    </w:tbl>
    <w:p w14:paraId="0FD25723" w14:textId="79343007" w:rsidR="00866611" w:rsidRDefault="00866611" w:rsidP="001A54D1">
      <w:pPr>
        <w:tabs>
          <w:tab w:val="left" w:pos="1049"/>
          <w:tab w:val="left" w:pos="2321"/>
        </w:tabs>
        <w:spacing w:before="20"/>
        <w:ind w:left="113"/>
        <w:rPr>
          <w:rFonts w:ascii="Arial" w:hAnsi="Arial" w:cs="Arial"/>
          <w:lang w:val="fr-CH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272"/>
        <w:gridCol w:w="7890"/>
      </w:tblGrid>
      <w:tr w:rsidR="00866611" w:rsidRPr="008936F4" w14:paraId="58980C45" w14:textId="77777777" w:rsidTr="00866611">
        <w:trPr>
          <w:trHeight w:val="22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191D71" w14:textId="77777777" w:rsidR="00866611" w:rsidRPr="00866611" w:rsidRDefault="00866611" w:rsidP="00381A88">
            <w:pPr>
              <w:spacing w:before="20"/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bookmarkStart w:id="2" w:name="OLE_LINK20"/>
            <w:bookmarkStart w:id="3" w:name="OLE_LINK21"/>
            <w:r w:rsidRPr="00866611">
              <w:rPr>
                <w:rFonts w:ascii="Arial" w:hAnsi="Arial" w:cs="Arial"/>
                <w:b/>
                <w:bCs/>
                <w:lang w:val="fr-CH"/>
              </w:rPr>
              <w:lastRenderedPageBreak/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8B5D48" w14:textId="77777777" w:rsidR="00866611" w:rsidRPr="00866611" w:rsidRDefault="00866611" w:rsidP="00381A88">
            <w:pPr>
              <w:spacing w:before="20"/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 w:rsidRPr="00866611">
              <w:rPr>
                <w:rFonts w:ascii="Arial" w:hAnsi="Arial" w:cs="Arial"/>
                <w:b/>
                <w:bCs/>
                <w:lang w:val="fr-CH"/>
              </w:rPr>
              <w:t>No. de commande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8655D8" w14:textId="77777777" w:rsidR="00866611" w:rsidRPr="00866611" w:rsidRDefault="00866611" w:rsidP="00381A88">
            <w:pPr>
              <w:spacing w:before="20"/>
              <w:rPr>
                <w:rFonts w:ascii="Arial" w:hAnsi="Arial" w:cs="Arial"/>
                <w:b/>
                <w:bCs/>
                <w:lang w:val="fr-CH"/>
              </w:rPr>
            </w:pPr>
            <w:r w:rsidRPr="00866611">
              <w:rPr>
                <w:rFonts w:ascii="Arial" w:hAnsi="Arial" w:cs="Arial"/>
                <w:b/>
                <w:bCs/>
                <w:lang w:val="fr-CH"/>
              </w:rPr>
              <w:t>Titre de la liste de contrôle</w:t>
            </w:r>
          </w:p>
        </w:tc>
      </w:tr>
      <w:bookmarkEnd w:id="2"/>
      <w:bookmarkEnd w:id="3"/>
      <w:tr w:rsidR="001A54D1" w:rsidRPr="002F0C96" w14:paraId="7F856818" w14:textId="77777777" w:rsidTr="00866611">
        <w:trPr>
          <w:trHeight w:val="227"/>
        </w:trPr>
        <w:tc>
          <w:tcPr>
            <w:tcW w:w="936" w:type="dxa"/>
          </w:tcPr>
          <w:p w14:paraId="5D54B688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15EB6B3B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67053.f</w:t>
            </w:r>
          </w:p>
        </w:tc>
        <w:tc>
          <w:tcPr>
            <w:tcW w:w="7890" w:type="dxa"/>
          </w:tcPr>
          <w:p w14:paraId="037D7886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Tours conventionnels</w:t>
            </w:r>
          </w:p>
        </w:tc>
      </w:tr>
      <w:tr w:rsidR="001A54D1" w:rsidRPr="002F0C96" w14:paraId="7D811477" w14:textId="77777777" w:rsidTr="00866611">
        <w:trPr>
          <w:trHeight w:val="227"/>
        </w:trPr>
        <w:tc>
          <w:tcPr>
            <w:tcW w:w="936" w:type="dxa"/>
          </w:tcPr>
          <w:p w14:paraId="3BF7627F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1C8A6CB1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67054.f</w:t>
            </w:r>
          </w:p>
        </w:tc>
        <w:tc>
          <w:tcPr>
            <w:tcW w:w="7890" w:type="dxa"/>
          </w:tcPr>
          <w:p w14:paraId="057891E1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 xml:space="preserve">Air comprimé </w:t>
            </w:r>
          </w:p>
        </w:tc>
      </w:tr>
      <w:tr w:rsidR="001A54D1" w:rsidRPr="002F0C96" w14:paraId="066D2427" w14:textId="77777777" w:rsidTr="00866611">
        <w:trPr>
          <w:trHeight w:val="227"/>
        </w:trPr>
        <w:tc>
          <w:tcPr>
            <w:tcW w:w="936" w:type="dxa"/>
          </w:tcPr>
          <w:p w14:paraId="5BFB0E1E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49597C86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67055.f</w:t>
            </w:r>
          </w:p>
        </w:tc>
        <w:tc>
          <w:tcPr>
            <w:tcW w:w="7890" w:type="dxa"/>
          </w:tcPr>
          <w:p w14:paraId="090B028A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 xml:space="preserve">Échelles fixes </w:t>
            </w:r>
          </w:p>
        </w:tc>
      </w:tr>
      <w:tr w:rsidR="001A54D1" w:rsidRPr="008936F4" w14:paraId="2F142AA4" w14:textId="77777777" w:rsidTr="00866611">
        <w:trPr>
          <w:trHeight w:val="227"/>
        </w:trPr>
        <w:tc>
          <w:tcPr>
            <w:tcW w:w="936" w:type="dxa"/>
          </w:tcPr>
          <w:p w14:paraId="75A052CD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22958094" w14:textId="0594C15E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67056.</w:t>
            </w:r>
            <w:r w:rsidR="001A54D1"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</w:tcPr>
          <w:p w14:paraId="5C727C37" w14:textId="195F9100" w:rsidR="009E4C7D" w:rsidRPr="002F0C96" w:rsidRDefault="00114C4A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Lubrifiants et fluides de coupe - Identification des dangers et plan de mesures</w:t>
            </w:r>
          </w:p>
        </w:tc>
      </w:tr>
      <w:tr w:rsidR="001A54D1" w:rsidRPr="002F0C96" w14:paraId="1AA38520" w14:textId="77777777" w:rsidTr="00866611">
        <w:trPr>
          <w:trHeight w:val="227"/>
        </w:trPr>
        <w:tc>
          <w:tcPr>
            <w:tcW w:w="936" w:type="dxa"/>
          </w:tcPr>
          <w:p w14:paraId="2410B29A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2FA08DE5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67057.f</w:t>
            </w:r>
          </w:p>
        </w:tc>
        <w:tc>
          <w:tcPr>
            <w:tcW w:w="7890" w:type="dxa"/>
          </w:tcPr>
          <w:p w14:paraId="3D705CC3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Scies à ruban</w:t>
            </w:r>
          </w:p>
        </w:tc>
      </w:tr>
      <w:tr w:rsidR="001A54D1" w:rsidRPr="008936F4" w14:paraId="5E8F167C" w14:textId="77777777" w:rsidTr="00866611">
        <w:trPr>
          <w:trHeight w:val="227"/>
        </w:trPr>
        <w:tc>
          <w:tcPr>
            <w:tcW w:w="936" w:type="dxa"/>
          </w:tcPr>
          <w:p w14:paraId="0E36DFC4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6A330C16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67061.f</w:t>
            </w:r>
          </w:p>
        </w:tc>
        <w:tc>
          <w:tcPr>
            <w:tcW w:w="7890" w:type="dxa"/>
          </w:tcPr>
          <w:p w14:paraId="43639670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Plan d'urgence pour les postes de travail mobiles</w:t>
            </w:r>
          </w:p>
        </w:tc>
      </w:tr>
      <w:tr w:rsidR="001A54D1" w:rsidRPr="008936F4" w14:paraId="6D73729D" w14:textId="77777777" w:rsidTr="00866611">
        <w:trPr>
          <w:trHeight w:val="227"/>
        </w:trPr>
        <w:tc>
          <w:tcPr>
            <w:tcW w:w="936" w:type="dxa"/>
          </w:tcPr>
          <w:p w14:paraId="325E7E0C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6E165485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67062.f</w:t>
            </w:r>
          </w:p>
        </w:tc>
        <w:tc>
          <w:tcPr>
            <w:tcW w:w="7890" w:type="dxa"/>
          </w:tcPr>
          <w:p w14:paraId="69B55B10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Plan d'urgence pour les postes de travail fixes</w:t>
            </w:r>
          </w:p>
        </w:tc>
      </w:tr>
      <w:tr w:rsidR="001A54D1" w:rsidRPr="002F0C96" w14:paraId="7A9D666F" w14:textId="77777777" w:rsidTr="00866611">
        <w:trPr>
          <w:trHeight w:val="227"/>
        </w:trPr>
        <w:tc>
          <w:tcPr>
            <w:tcW w:w="936" w:type="dxa"/>
          </w:tcPr>
          <w:p w14:paraId="0100F044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1C0E24AA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67063.f</w:t>
            </w:r>
          </w:p>
        </w:tc>
        <w:tc>
          <w:tcPr>
            <w:tcW w:w="7890" w:type="dxa"/>
          </w:tcPr>
          <w:p w14:paraId="65A15DEE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Résines composites</w:t>
            </w:r>
          </w:p>
        </w:tc>
      </w:tr>
      <w:tr w:rsidR="001A54D1" w:rsidRPr="008936F4" w14:paraId="1BD6F588" w14:textId="77777777" w:rsidTr="00866611">
        <w:trPr>
          <w:trHeight w:val="227"/>
        </w:trPr>
        <w:tc>
          <w:tcPr>
            <w:tcW w:w="936" w:type="dxa"/>
          </w:tcPr>
          <w:p w14:paraId="273763A3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12F62B1A" w14:textId="5E61079F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67064/1</w:t>
            </w:r>
            <w:r w:rsidR="001A54D1"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</w:tcPr>
          <w:p w14:paraId="08E0317B" w14:textId="05ABA05A" w:rsidR="009E4C7D" w:rsidRPr="002F0C96" w:rsidRDefault="00114C4A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Plateformes élévatrices PEMP 1re partie</w:t>
            </w:r>
            <w:r w:rsidR="00AE0D60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: planification sûre - Identification des dangers et plan de mesures</w:t>
            </w:r>
          </w:p>
        </w:tc>
      </w:tr>
      <w:tr w:rsidR="001A54D1" w:rsidRPr="008936F4" w14:paraId="5A0E9089" w14:textId="77777777" w:rsidTr="00866611">
        <w:trPr>
          <w:trHeight w:val="227"/>
        </w:trPr>
        <w:tc>
          <w:tcPr>
            <w:tcW w:w="936" w:type="dxa"/>
          </w:tcPr>
          <w:p w14:paraId="20961E93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3A1FC1C6" w14:textId="4B6E4F3B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67064/2</w:t>
            </w:r>
            <w:r w:rsidR="001A54D1"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</w:tcPr>
          <w:p w14:paraId="6F5990A2" w14:textId="5CBE2559" w:rsidR="009E4C7D" w:rsidRPr="002F0C96" w:rsidRDefault="00114C4A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Plateformes élévatrices PEMP 2e partie</w:t>
            </w:r>
            <w:r w:rsidR="00AE0D60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: contrôles sur site - Identification des dangers et plan de mesures</w:t>
            </w:r>
          </w:p>
        </w:tc>
      </w:tr>
      <w:tr w:rsidR="001A54D1" w:rsidRPr="002F0C96" w14:paraId="7E6ACE1B" w14:textId="77777777" w:rsidTr="00866611">
        <w:trPr>
          <w:trHeight w:val="227"/>
        </w:trPr>
        <w:tc>
          <w:tcPr>
            <w:tcW w:w="936" w:type="dxa"/>
          </w:tcPr>
          <w:p w14:paraId="036FB94C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70244D95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67065.f</w:t>
            </w:r>
          </w:p>
        </w:tc>
        <w:tc>
          <w:tcPr>
            <w:tcW w:w="7890" w:type="dxa"/>
          </w:tcPr>
          <w:p w14:paraId="3BC13714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Quais de chargement</w:t>
            </w:r>
          </w:p>
        </w:tc>
      </w:tr>
      <w:tr w:rsidR="001A54D1" w:rsidRPr="008936F4" w14:paraId="340BDC01" w14:textId="77777777" w:rsidTr="00866611">
        <w:trPr>
          <w:trHeight w:val="227"/>
        </w:trPr>
        <w:tc>
          <w:tcPr>
            <w:tcW w:w="936" w:type="dxa"/>
          </w:tcPr>
          <w:p w14:paraId="6271EBD3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4770EDF8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67066.f</w:t>
            </w:r>
          </w:p>
        </w:tc>
        <w:tc>
          <w:tcPr>
            <w:tcW w:w="7890" w:type="dxa"/>
          </w:tcPr>
          <w:p w14:paraId="526627A6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Rampes ajustables et niches de chargement</w:t>
            </w:r>
          </w:p>
        </w:tc>
      </w:tr>
      <w:tr w:rsidR="001A54D1" w:rsidRPr="008936F4" w14:paraId="6DB5A1E3" w14:textId="77777777" w:rsidTr="00866611">
        <w:trPr>
          <w:trHeight w:val="227"/>
        </w:trPr>
        <w:tc>
          <w:tcPr>
            <w:tcW w:w="936" w:type="dxa"/>
          </w:tcPr>
          <w:p w14:paraId="4603DDE4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1D645144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67067.f</w:t>
            </w:r>
          </w:p>
        </w:tc>
        <w:tc>
          <w:tcPr>
            <w:tcW w:w="7890" w:type="dxa"/>
          </w:tcPr>
          <w:p w14:paraId="2C8E6496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Plates-formes élévatrices pour quais de chargement</w:t>
            </w:r>
          </w:p>
        </w:tc>
      </w:tr>
      <w:tr w:rsidR="001A54D1" w:rsidRPr="002F0C96" w14:paraId="3B77753B" w14:textId="77777777" w:rsidTr="00866611">
        <w:trPr>
          <w:trHeight w:val="227"/>
        </w:trPr>
        <w:tc>
          <w:tcPr>
            <w:tcW w:w="936" w:type="dxa"/>
          </w:tcPr>
          <w:p w14:paraId="6C1061AC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4B7FE604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67068.f</w:t>
            </w:r>
          </w:p>
        </w:tc>
        <w:tc>
          <w:tcPr>
            <w:tcW w:w="7890" w:type="dxa"/>
          </w:tcPr>
          <w:p w14:paraId="04A7FBE7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Bouteilles de gaz</w:t>
            </w:r>
          </w:p>
        </w:tc>
      </w:tr>
      <w:tr w:rsidR="001A54D1" w:rsidRPr="008936F4" w14:paraId="1D0F6A2D" w14:textId="77777777" w:rsidTr="00866611">
        <w:trPr>
          <w:trHeight w:val="227"/>
        </w:trPr>
        <w:tc>
          <w:tcPr>
            <w:tcW w:w="936" w:type="dxa"/>
          </w:tcPr>
          <w:p w14:paraId="70D927A1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55D24B77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67070.f</w:t>
            </w:r>
          </w:p>
        </w:tc>
        <w:tc>
          <w:tcPr>
            <w:tcW w:w="7890" w:type="dxa"/>
          </w:tcPr>
          <w:p w14:paraId="7FA5F75B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Vibrations au poste de travail</w:t>
            </w:r>
          </w:p>
        </w:tc>
      </w:tr>
      <w:tr w:rsidR="001A54D1" w:rsidRPr="008936F4" w14:paraId="5F315C36" w14:textId="77777777" w:rsidTr="00866611">
        <w:trPr>
          <w:trHeight w:val="227"/>
        </w:trPr>
        <w:tc>
          <w:tcPr>
            <w:tcW w:w="936" w:type="dxa"/>
          </w:tcPr>
          <w:p w14:paraId="73690D99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203B8AD7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67071.f</w:t>
            </w:r>
          </w:p>
        </w:tc>
        <w:tc>
          <w:tcPr>
            <w:tcW w:w="7890" w:type="dxa"/>
          </w:tcPr>
          <w:p w14:paraId="274A0F15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Stockage de liquides facilement inflammables</w:t>
            </w:r>
          </w:p>
        </w:tc>
      </w:tr>
      <w:tr w:rsidR="001A54D1" w:rsidRPr="002F0C96" w14:paraId="57272E13" w14:textId="77777777" w:rsidTr="00866611">
        <w:trPr>
          <w:trHeight w:val="227"/>
        </w:trPr>
        <w:tc>
          <w:tcPr>
            <w:tcW w:w="936" w:type="dxa"/>
          </w:tcPr>
          <w:p w14:paraId="03AB7DAE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65012B90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67072.f</w:t>
            </w:r>
          </w:p>
        </w:tc>
        <w:tc>
          <w:tcPr>
            <w:tcW w:w="7890" w:type="dxa"/>
          </w:tcPr>
          <w:p w14:paraId="78F12BB8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Portes et portails</w:t>
            </w:r>
          </w:p>
        </w:tc>
      </w:tr>
      <w:tr w:rsidR="001A54D1" w:rsidRPr="002F0C96" w14:paraId="1B43086C" w14:textId="77777777" w:rsidTr="00866611">
        <w:trPr>
          <w:trHeight w:val="227"/>
        </w:trPr>
        <w:tc>
          <w:tcPr>
            <w:tcW w:w="936" w:type="dxa"/>
          </w:tcPr>
          <w:p w14:paraId="151F6F0A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71F387D4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67073.f</w:t>
            </w:r>
          </w:p>
        </w:tc>
        <w:tc>
          <w:tcPr>
            <w:tcW w:w="7890" w:type="dxa"/>
          </w:tcPr>
          <w:p w14:paraId="26AECEDF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Transstockeurs</w:t>
            </w:r>
          </w:p>
        </w:tc>
      </w:tr>
      <w:tr w:rsidR="001A54D1" w:rsidRPr="008936F4" w14:paraId="3B9EDBC6" w14:textId="77777777" w:rsidTr="00866611">
        <w:trPr>
          <w:trHeight w:val="227"/>
        </w:trPr>
        <w:tc>
          <w:tcPr>
            <w:tcW w:w="936" w:type="dxa"/>
          </w:tcPr>
          <w:p w14:paraId="75A6CEAE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1B53D2F0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67075.f</w:t>
            </w:r>
          </w:p>
        </w:tc>
        <w:tc>
          <w:tcPr>
            <w:tcW w:w="7890" w:type="dxa"/>
          </w:tcPr>
          <w:p w14:paraId="79D0000D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Protection contre les démarrages intempestifs</w:t>
            </w:r>
          </w:p>
        </w:tc>
      </w:tr>
      <w:tr w:rsidR="001A54D1" w:rsidRPr="008936F4" w14:paraId="536AA892" w14:textId="77777777" w:rsidTr="00866611">
        <w:trPr>
          <w:trHeight w:val="227"/>
        </w:trPr>
        <w:tc>
          <w:tcPr>
            <w:tcW w:w="936" w:type="dxa"/>
          </w:tcPr>
          <w:p w14:paraId="586207E1" w14:textId="77777777" w:rsidR="0015504A" w:rsidRPr="002F0C96" w:rsidRDefault="0015504A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43D5317B" w14:textId="77777777" w:rsidR="0015504A" w:rsidRPr="002F0C96" w:rsidRDefault="0015504A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67076.f</w:t>
            </w:r>
          </w:p>
        </w:tc>
        <w:tc>
          <w:tcPr>
            <w:tcW w:w="7890" w:type="dxa"/>
          </w:tcPr>
          <w:p w14:paraId="64D8275B" w14:textId="77777777" w:rsidR="0015504A" w:rsidRPr="002F0C96" w:rsidRDefault="00441BB1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Style w:val="Fett"/>
                <w:rFonts w:ascii="Arial" w:hAnsi="Arial" w:cs="Arial"/>
                <w:b w:val="0"/>
                <w:lang w:val="fr-CH"/>
              </w:rPr>
              <w:t>Passerelles de travail, escaliers et plates-formes de maintenance</w:t>
            </w:r>
          </w:p>
        </w:tc>
      </w:tr>
      <w:tr w:rsidR="001A54D1" w:rsidRPr="002F0C96" w14:paraId="5F5C7DCA" w14:textId="77777777" w:rsidTr="00866611">
        <w:trPr>
          <w:trHeight w:val="227"/>
        </w:trPr>
        <w:tc>
          <w:tcPr>
            <w:tcW w:w="936" w:type="dxa"/>
          </w:tcPr>
          <w:p w14:paraId="3DD1D310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359AE77A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67077.f</w:t>
            </w:r>
          </w:p>
        </w:tc>
        <w:tc>
          <w:tcPr>
            <w:tcW w:w="7890" w:type="dxa"/>
          </w:tcPr>
          <w:p w14:paraId="12AF04EC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Poussières nocives</w:t>
            </w:r>
          </w:p>
        </w:tc>
      </w:tr>
      <w:tr w:rsidR="001A54D1" w:rsidRPr="002F0C96" w14:paraId="76083FFE" w14:textId="77777777" w:rsidTr="00866611">
        <w:trPr>
          <w:trHeight w:val="227"/>
        </w:trPr>
        <w:tc>
          <w:tcPr>
            <w:tcW w:w="936" w:type="dxa"/>
          </w:tcPr>
          <w:p w14:paraId="7A52A717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4FE10F19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67078.f</w:t>
            </w:r>
          </w:p>
        </w:tc>
        <w:tc>
          <w:tcPr>
            <w:tcW w:w="7890" w:type="dxa"/>
          </w:tcPr>
          <w:p w14:paraId="080D01BC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Outillage manuel</w:t>
            </w:r>
          </w:p>
        </w:tc>
      </w:tr>
      <w:tr w:rsidR="001A54D1" w:rsidRPr="002F0C96" w14:paraId="648C2D1A" w14:textId="77777777" w:rsidTr="00866611">
        <w:trPr>
          <w:trHeight w:val="227"/>
        </w:trPr>
        <w:tc>
          <w:tcPr>
            <w:tcW w:w="936" w:type="dxa"/>
          </w:tcPr>
          <w:p w14:paraId="358BE40B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52B83BB5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67082.f</w:t>
            </w:r>
          </w:p>
        </w:tc>
        <w:tc>
          <w:tcPr>
            <w:tcW w:w="7890" w:type="dxa"/>
          </w:tcPr>
          <w:p w14:paraId="00D77410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Ouvertures dans les parois</w:t>
            </w:r>
          </w:p>
        </w:tc>
      </w:tr>
      <w:tr w:rsidR="001A54D1" w:rsidRPr="008936F4" w14:paraId="32206F7F" w14:textId="77777777" w:rsidTr="00866611">
        <w:trPr>
          <w:trHeight w:val="227"/>
        </w:trPr>
        <w:tc>
          <w:tcPr>
            <w:tcW w:w="936" w:type="dxa"/>
          </w:tcPr>
          <w:p w14:paraId="70AB2D7D" w14:textId="77777777" w:rsidR="0004117A" w:rsidRPr="002F0C96" w:rsidRDefault="0004117A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71FD010E" w14:textId="77777777" w:rsidR="0004117A" w:rsidRPr="002F0C96" w:rsidRDefault="0004117A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67083.f</w:t>
            </w:r>
          </w:p>
        </w:tc>
        <w:tc>
          <w:tcPr>
            <w:tcW w:w="7890" w:type="dxa"/>
          </w:tcPr>
          <w:p w14:paraId="121E5E9D" w14:textId="77777777" w:rsidR="0004117A" w:rsidRPr="002F0C96" w:rsidRDefault="008D3AE6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Style w:val="Fett"/>
                <w:rFonts w:ascii="Arial" w:hAnsi="Arial" w:cs="Arial"/>
                <w:b w:val="0"/>
                <w:lang w:val="fr-CH"/>
              </w:rPr>
              <w:t>Electricité statique. Risques d'explosions lors de la manipulation de liquides inflammables</w:t>
            </w:r>
          </w:p>
        </w:tc>
      </w:tr>
      <w:tr w:rsidR="001A54D1" w:rsidRPr="002F0C96" w14:paraId="5B201072" w14:textId="77777777" w:rsidTr="00866611">
        <w:trPr>
          <w:trHeight w:val="227"/>
        </w:trPr>
        <w:tc>
          <w:tcPr>
            <w:tcW w:w="936" w:type="dxa"/>
          </w:tcPr>
          <w:p w14:paraId="21623966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5040C4DC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67084.f</w:t>
            </w:r>
          </w:p>
        </w:tc>
        <w:tc>
          <w:tcPr>
            <w:tcW w:w="7890" w:type="dxa"/>
          </w:tcPr>
          <w:p w14:paraId="5FCD1EB6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 xml:space="preserve">Acides et bases </w:t>
            </w:r>
          </w:p>
        </w:tc>
      </w:tr>
      <w:tr w:rsidR="001A54D1" w:rsidRPr="002F0C96" w14:paraId="38F76640" w14:textId="77777777" w:rsidTr="00866611">
        <w:trPr>
          <w:trHeight w:val="227"/>
        </w:trPr>
        <w:tc>
          <w:tcPr>
            <w:tcW w:w="936" w:type="dxa"/>
          </w:tcPr>
          <w:p w14:paraId="7823C791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0FAC03EF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67089.f</w:t>
            </w:r>
          </w:p>
        </w:tc>
        <w:tc>
          <w:tcPr>
            <w:tcW w:w="7890" w:type="dxa"/>
          </w:tcPr>
          <w:p w14:paraId="551F9DD9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Manutention de charges</w:t>
            </w:r>
          </w:p>
        </w:tc>
      </w:tr>
      <w:tr w:rsidR="001A54D1" w:rsidRPr="002F0C96" w14:paraId="1A962A1D" w14:textId="77777777" w:rsidTr="00866611">
        <w:trPr>
          <w:trHeight w:val="227"/>
        </w:trPr>
        <w:tc>
          <w:tcPr>
            <w:tcW w:w="936" w:type="dxa"/>
          </w:tcPr>
          <w:p w14:paraId="061A659E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3DB91300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67090.f</w:t>
            </w:r>
          </w:p>
        </w:tc>
        <w:tc>
          <w:tcPr>
            <w:tcW w:w="7890" w:type="dxa"/>
          </w:tcPr>
          <w:p w14:paraId="001AAE1C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Posture de travail correcte</w:t>
            </w:r>
          </w:p>
        </w:tc>
      </w:tr>
      <w:tr w:rsidR="001A54D1" w:rsidRPr="002F0C96" w14:paraId="2A40D9F9" w14:textId="77777777" w:rsidTr="00866611">
        <w:trPr>
          <w:trHeight w:val="227"/>
        </w:trPr>
        <w:tc>
          <w:tcPr>
            <w:tcW w:w="936" w:type="dxa"/>
          </w:tcPr>
          <w:p w14:paraId="0DDA4805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0A09B37B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67091.f</w:t>
            </w:r>
          </w:p>
        </w:tc>
        <w:tc>
          <w:tcPr>
            <w:tcW w:w="7890" w:type="dxa"/>
          </w:tcPr>
          <w:p w14:paraId="31371C2E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 xml:space="preserve">Équipements de protection individuelle </w:t>
            </w:r>
          </w:p>
        </w:tc>
      </w:tr>
      <w:tr w:rsidR="001A54D1" w:rsidRPr="002F0C96" w14:paraId="34237879" w14:textId="77777777" w:rsidTr="00866611">
        <w:trPr>
          <w:trHeight w:val="227"/>
        </w:trPr>
        <w:tc>
          <w:tcPr>
            <w:tcW w:w="936" w:type="dxa"/>
          </w:tcPr>
          <w:p w14:paraId="14F6F988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61CF823D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67092.f</w:t>
            </w:r>
          </w:p>
        </w:tc>
        <w:tc>
          <w:tcPr>
            <w:tcW w:w="7890" w:type="dxa"/>
          </w:tcPr>
          <w:p w14:paraId="70C441F6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Machines électriques portatives</w:t>
            </w:r>
          </w:p>
        </w:tc>
      </w:tr>
      <w:tr w:rsidR="001A54D1" w:rsidRPr="002F0C96" w14:paraId="0C90DFC4" w14:textId="77777777" w:rsidTr="00866611">
        <w:trPr>
          <w:trHeight w:val="227"/>
        </w:trPr>
        <w:tc>
          <w:tcPr>
            <w:tcW w:w="936" w:type="dxa"/>
          </w:tcPr>
          <w:p w14:paraId="4FD18868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346ADE71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67093.f</w:t>
            </w:r>
          </w:p>
        </w:tc>
        <w:tc>
          <w:tcPr>
            <w:tcW w:w="7890" w:type="dxa"/>
          </w:tcPr>
          <w:p w14:paraId="02E454AB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Chargement manuel de véhicules</w:t>
            </w:r>
          </w:p>
        </w:tc>
      </w:tr>
      <w:tr w:rsidR="001A54D1" w:rsidRPr="008936F4" w14:paraId="4417201F" w14:textId="77777777" w:rsidTr="00866611">
        <w:trPr>
          <w:trHeight w:val="227"/>
        </w:trPr>
        <w:tc>
          <w:tcPr>
            <w:tcW w:w="936" w:type="dxa"/>
          </w:tcPr>
          <w:p w14:paraId="2CE52C29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6EDBF613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67094.f</w:t>
            </w:r>
          </w:p>
        </w:tc>
        <w:tc>
          <w:tcPr>
            <w:tcW w:w="7890" w:type="dxa"/>
          </w:tcPr>
          <w:p w14:paraId="077C3C04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spacing w:val="-4"/>
                <w:lang w:val="fr-CH"/>
              </w:rPr>
            </w:pPr>
            <w:r w:rsidRPr="002F0C96">
              <w:rPr>
                <w:rFonts w:ascii="Arial" w:hAnsi="Arial" w:cs="Arial"/>
                <w:spacing w:val="-4"/>
                <w:lang w:val="fr-CH"/>
              </w:rPr>
              <w:t>Chargement de véhicules avec engins de levage</w:t>
            </w:r>
          </w:p>
        </w:tc>
      </w:tr>
      <w:tr w:rsidR="001A54D1" w:rsidRPr="008936F4" w14:paraId="2CAA3E6F" w14:textId="77777777" w:rsidTr="00866611">
        <w:trPr>
          <w:trHeight w:val="227"/>
        </w:trPr>
        <w:tc>
          <w:tcPr>
            <w:tcW w:w="936" w:type="dxa"/>
          </w:tcPr>
          <w:p w14:paraId="25EACB77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3B8C55CB" w14:textId="07E27F51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67097.</w:t>
            </w:r>
            <w:r w:rsidR="001A54D1"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</w:tcPr>
          <w:p w14:paraId="11C4241E" w14:textId="00F43FCB" w:rsidR="009E4C7D" w:rsidRPr="002F0C96" w:rsidRDefault="00114C4A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Presses automatiques – Identification des dangers et plan de mesures</w:t>
            </w:r>
          </w:p>
        </w:tc>
      </w:tr>
      <w:tr w:rsidR="001A54D1" w:rsidRPr="002F0C96" w14:paraId="63482E6D" w14:textId="77777777" w:rsidTr="00866611">
        <w:trPr>
          <w:trHeight w:val="227"/>
        </w:trPr>
        <w:tc>
          <w:tcPr>
            <w:tcW w:w="936" w:type="dxa"/>
          </w:tcPr>
          <w:p w14:paraId="463827B8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73588B3E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67099.f</w:t>
            </w:r>
          </w:p>
        </w:tc>
        <w:tc>
          <w:tcPr>
            <w:tcW w:w="7890" w:type="dxa"/>
          </w:tcPr>
          <w:p w14:paraId="26E2BBB7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Presses hydrauliques</w:t>
            </w:r>
          </w:p>
        </w:tc>
      </w:tr>
      <w:tr w:rsidR="001A54D1" w:rsidRPr="008936F4" w14:paraId="6E9727A7" w14:textId="77777777" w:rsidTr="00866611">
        <w:trPr>
          <w:trHeight w:val="227"/>
        </w:trPr>
        <w:tc>
          <w:tcPr>
            <w:tcW w:w="936" w:type="dxa"/>
          </w:tcPr>
          <w:p w14:paraId="0B21F983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316DC02D" w14:textId="173B0DC3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67100.</w:t>
            </w:r>
            <w:r w:rsidR="001A54D1"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</w:tcPr>
          <w:p w14:paraId="5A7250EB" w14:textId="0BA3B083" w:rsidR="009E4C7D" w:rsidRPr="002F0C96" w:rsidRDefault="00114C4A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Scies circulaires à pendule - Identification des dangers et plan de mesures</w:t>
            </w:r>
          </w:p>
        </w:tc>
      </w:tr>
      <w:tr w:rsidR="001A54D1" w:rsidRPr="008936F4" w14:paraId="43DB7F84" w14:textId="77777777" w:rsidTr="00866611">
        <w:trPr>
          <w:trHeight w:val="227"/>
        </w:trPr>
        <w:tc>
          <w:tcPr>
            <w:tcW w:w="936" w:type="dxa"/>
          </w:tcPr>
          <w:p w14:paraId="37D91B2B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1EF410DF" w14:textId="4F8BA251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67101.</w:t>
            </w:r>
            <w:r w:rsidR="001A54D1"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</w:tcPr>
          <w:p w14:paraId="14380319" w14:textId="662CB8E5" w:rsidR="009E4C7D" w:rsidRPr="002F0C96" w:rsidRDefault="00114C4A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Liste de contrôle</w:t>
            </w:r>
            <w:r w:rsidR="00AE0D60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: Scies circulaires radiales</w:t>
            </w:r>
          </w:p>
        </w:tc>
      </w:tr>
      <w:tr w:rsidR="001A54D1" w:rsidRPr="002F0C96" w14:paraId="5D2E6EB2" w14:textId="77777777" w:rsidTr="00866611">
        <w:trPr>
          <w:trHeight w:val="227"/>
        </w:trPr>
        <w:tc>
          <w:tcPr>
            <w:tcW w:w="936" w:type="dxa"/>
          </w:tcPr>
          <w:p w14:paraId="6329E85B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59C3E650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67102.f</w:t>
            </w:r>
          </w:p>
        </w:tc>
        <w:tc>
          <w:tcPr>
            <w:tcW w:w="7890" w:type="dxa"/>
          </w:tcPr>
          <w:p w14:paraId="4B67838C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Élévateurs de véhicules</w:t>
            </w:r>
          </w:p>
        </w:tc>
      </w:tr>
      <w:tr w:rsidR="001A54D1" w:rsidRPr="008936F4" w14:paraId="0190E799" w14:textId="77777777" w:rsidTr="00866611">
        <w:trPr>
          <w:trHeight w:val="227"/>
        </w:trPr>
        <w:tc>
          <w:tcPr>
            <w:tcW w:w="936" w:type="dxa"/>
          </w:tcPr>
          <w:p w14:paraId="59597E86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5957CF0B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67103.f</w:t>
            </w:r>
          </w:p>
        </w:tc>
        <w:tc>
          <w:tcPr>
            <w:tcW w:w="7890" w:type="dxa"/>
          </w:tcPr>
          <w:p w14:paraId="18AEB636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Soudage, coupage et chauffage (flamme)</w:t>
            </w:r>
          </w:p>
        </w:tc>
      </w:tr>
      <w:tr w:rsidR="001A54D1" w:rsidRPr="008936F4" w14:paraId="2193AC06" w14:textId="77777777" w:rsidTr="00866611">
        <w:trPr>
          <w:trHeight w:val="227"/>
        </w:trPr>
        <w:tc>
          <w:tcPr>
            <w:tcW w:w="936" w:type="dxa"/>
          </w:tcPr>
          <w:p w14:paraId="2F1191FA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501A02E8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67104.f</w:t>
            </w:r>
          </w:p>
        </w:tc>
        <w:tc>
          <w:tcPr>
            <w:tcW w:w="7890" w:type="dxa"/>
          </w:tcPr>
          <w:p w14:paraId="10EE5085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Soudage et coupage (travaux à l'arc)</w:t>
            </w:r>
          </w:p>
        </w:tc>
      </w:tr>
      <w:tr w:rsidR="001A54D1" w:rsidRPr="002F0C96" w14:paraId="1EF05B05" w14:textId="77777777" w:rsidTr="00866611">
        <w:trPr>
          <w:trHeight w:val="227"/>
        </w:trPr>
        <w:tc>
          <w:tcPr>
            <w:tcW w:w="936" w:type="dxa"/>
          </w:tcPr>
          <w:p w14:paraId="393B3460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2F552AAE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67105.f</w:t>
            </w:r>
          </w:p>
        </w:tc>
        <w:tc>
          <w:tcPr>
            <w:tcW w:w="7890" w:type="dxa"/>
          </w:tcPr>
          <w:p w14:paraId="71532CF3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Scie circulaire à métaux</w:t>
            </w:r>
          </w:p>
        </w:tc>
      </w:tr>
      <w:tr w:rsidR="001A54D1" w:rsidRPr="008936F4" w14:paraId="412B5F11" w14:textId="77777777" w:rsidTr="00866611">
        <w:trPr>
          <w:cantSplit/>
          <w:trHeight w:val="227"/>
        </w:trPr>
        <w:tc>
          <w:tcPr>
            <w:tcW w:w="936" w:type="dxa"/>
          </w:tcPr>
          <w:p w14:paraId="05E0824C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b/>
                <w:bCs/>
                <w:lang w:val="fr-CH"/>
              </w:rPr>
            </w:pPr>
          </w:p>
        </w:tc>
        <w:tc>
          <w:tcPr>
            <w:tcW w:w="1272" w:type="dxa"/>
          </w:tcPr>
          <w:p w14:paraId="10F348EC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67112.f</w:t>
            </w:r>
          </w:p>
        </w:tc>
        <w:tc>
          <w:tcPr>
            <w:tcW w:w="7890" w:type="dxa"/>
          </w:tcPr>
          <w:p w14:paraId="604138C2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Manutention et stockage des barres et des profilés métalliques</w:t>
            </w:r>
          </w:p>
        </w:tc>
      </w:tr>
      <w:tr w:rsidR="001A54D1" w:rsidRPr="008936F4" w14:paraId="4610028F" w14:textId="77777777" w:rsidTr="00866611">
        <w:trPr>
          <w:trHeight w:val="227"/>
        </w:trPr>
        <w:tc>
          <w:tcPr>
            <w:tcW w:w="936" w:type="dxa"/>
          </w:tcPr>
          <w:p w14:paraId="37EADAEE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47DDA870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67113.f</w:t>
            </w:r>
          </w:p>
        </w:tc>
        <w:tc>
          <w:tcPr>
            <w:tcW w:w="7890" w:type="dxa"/>
          </w:tcPr>
          <w:p w14:paraId="1D93B192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Phénomènes dangereux mécaniques liés aux machines</w:t>
            </w:r>
          </w:p>
        </w:tc>
      </w:tr>
      <w:tr w:rsidR="001A54D1" w:rsidRPr="002F0C96" w14:paraId="74A048EE" w14:textId="77777777" w:rsidTr="00866611">
        <w:trPr>
          <w:cantSplit/>
          <w:trHeight w:val="227"/>
        </w:trPr>
        <w:tc>
          <w:tcPr>
            <w:tcW w:w="936" w:type="dxa"/>
          </w:tcPr>
          <w:p w14:paraId="6F3EFD97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b/>
                <w:bCs/>
                <w:lang w:val="fr-CH"/>
              </w:rPr>
            </w:pPr>
          </w:p>
        </w:tc>
        <w:tc>
          <w:tcPr>
            <w:tcW w:w="1272" w:type="dxa"/>
          </w:tcPr>
          <w:p w14:paraId="5E937B4C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67119.f</w:t>
            </w:r>
          </w:p>
        </w:tc>
        <w:tc>
          <w:tcPr>
            <w:tcW w:w="7890" w:type="dxa"/>
          </w:tcPr>
          <w:p w14:paraId="5AEDECBF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Accumulateurs au plomb</w:t>
            </w:r>
          </w:p>
        </w:tc>
      </w:tr>
      <w:tr w:rsidR="001A54D1" w:rsidRPr="008936F4" w14:paraId="3E4DC4FD" w14:textId="77777777" w:rsidTr="00866611">
        <w:trPr>
          <w:trHeight w:val="227"/>
        </w:trPr>
        <w:tc>
          <w:tcPr>
            <w:tcW w:w="936" w:type="dxa"/>
          </w:tcPr>
          <w:p w14:paraId="441AC1BB" w14:textId="77777777" w:rsidR="0004117A" w:rsidRPr="002F0C96" w:rsidRDefault="0004117A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5186F2BB" w14:textId="77777777" w:rsidR="0004117A" w:rsidRPr="002F0C96" w:rsidRDefault="0004117A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67121.f</w:t>
            </w:r>
          </w:p>
        </w:tc>
        <w:tc>
          <w:tcPr>
            <w:tcW w:w="7890" w:type="dxa"/>
          </w:tcPr>
          <w:p w14:paraId="411ADAEE" w14:textId="77777777" w:rsidR="0004117A" w:rsidRPr="002F0C96" w:rsidRDefault="006735A9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Style w:val="Fett"/>
                <w:rFonts w:ascii="Arial" w:hAnsi="Arial" w:cs="Arial"/>
                <w:b w:val="0"/>
                <w:lang w:val="fr-CH"/>
              </w:rPr>
              <w:t>Musique au poste de travail</w:t>
            </w:r>
          </w:p>
        </w:tc>
      </w:tr>
      <w:tr w:rsidR="001A54D1" w:rsidRPr="008936F4" w14:paraId="7D6402E1" w14:textId="77777777" w:rsidTr="00866611">
        <w:trPr>
          <w:trHeight w:val="227"/>
        </w:trPr>
        <w:tc>
          <w:tcPr>
            <w:tcW w:w="936" w:type="dxa"/>
          </w:tcPr>
          <w:p w14:paraId="488AE04C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12CB9AE7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67123.f</w:t>
            </w:r>
          </w:p>
        </w:tc>
        <w:tc>
          <w:tcPr>
            <w:tcW w:w="7890" w:type="dxa"/>
          </w:tcPr>
          <w:p w14:paraId="28025AD9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Zones de déchargement à l'aide de chariots élévateurs / appareils de levage</w:t>
            </w:r>
          </w:p>
        </w:tc>
      </w:tr>
      <w:tr w:rsidR="001A54D1" w:rsidRPr="008936F4" w14:paraId="662D3281" w14:textId="77777777" w:rsidTr="00866611">
        <w:trPr>
          <w:cantSplit/>
          <w:trHeight w:val="227"/>
        </w:trPr>
        <w:tc>
          <w:tcPr>
            <w:tcW w:w="936" w:type="dxa"/>
          </w:tcPr>
          <w:p w14:paraId="00CF7FF5" w14:textId="77777777" w:rsidR="0004117A" w:rsidRPr="002F0C96" w:rsidRDefault="0004117A" w:rsidP="001A54D1">
            <w:pPr>
              <w:spacing w:before="20"/>
              <w:jc w:val="center"/>
              <w:rPr>
                <w:rFonts w:ascii="Arial" w:hAnsi="Arial" w:cs="Arial"/>
                <w:b/>
                <w:bCs/>
                <w:lang w:val="fr-CH"/>
              </w:rPr>
            </w:pPr>
          </w:p>
        </w:tc>
        <w:tc>
          <w:tcPr>
            <w:tcW w:w="1272" w:type="dxa"/>
          </w:tcPr>
          <w:p w14:paraId="336C8431" w14:textId="77777777" w:rsidR="0004117A" w:rsidRPr="002F0C96" w:rsidRDefault="0004117A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67128.f</w:t>
            </w:r>
          </w:p>
        </w:tc>
        <w:tc>
          <w:tcPr>
            <w:tcW w:w="7890" w:type="dxa"/>
          </w:tcPr>
          <w:p w14:paraId="65180964" w14:textId="77777777" w:rsidR="0004117A" w:rsidRPr="002F0C96" w:rsidRDefault="00771566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Style w:val="Fett"/>
                <w:rFonts w:ascii="Arial" w:hAnsi="Arial" w:cs="Arial"/>
                <w:b w:val="0"/>
                <w:lang w:val="fr-CH"/>
              </w:rPr>
              <w:t>Big bags. Grands récipients vrac souples (GRVS)</w:t>
            </w:r>
          </w:p>
        </w:tc>
      </w:tr>
      <w:tr w:rsidR="001A54D1" w:rsidRPr="002F0C96" w14:paraId="0654E139" w14:textId="77777777" w:rsidTr="00866611">
        <w:trPr>
          <w:cantSplit/>
          <w:trHeight w:val="227"/>
        </w:trPr>
        <w:tc>
          <w:tcPr>
            <w:tcW w:w="936" w:type="dxa"/>
          </w:tcPr>
          <w:p w14:paraId="6EF77A0B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b/>
                <w:bCs/>
                <w:lang w:val="fr-CH"/>
              </w:rPr>
            </w:pPr>
          </w:p>
        </w:tc>
        <w:tc>
          <w:tcPr>
            <w:tcW w:w="1272" w:type="dxa"/>
          </w:tcPr>
          <w:p w14:paraId="2711E984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67131.f</w:t>
            </w:r>
          </w:p>
        </w:tc>
        <w:tc>
          <w:tcPr>
            <w:tcW w:w="7890" w:type="dxa"/>
          </w:tcPr>
          <w:p w14:paraId="7538279E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Tondeuses à gazon</w:t>
            </w:r>
          </w:p>
        </w:tc>
      </w:tr>
    </w:tbl>
    <w:p w14:paraId="77CBF62E" w14:textId="0C94472D" w:rsidR="00843CC3" w:rsidRDefault="00843CC3" w:rsidP="001A54D1">
      <w:pPr>
        <w:tabs>
          <w:tab w:val="left" w:pos="1049"/>
          <w:tab w:val="left" w:pos="2321"/>
        </w:tabs>
        <w:spacing w:before="20"/>
        <w:ind w:left="113"/>
        <w:rPr>
          <w:rFonts w:ascii="Arial" w:hAnsi="Arial" w:cs="Arial"/>
          <w:b/>
          <w:bCs/>
          <w:lang w:val="fr-CH"/>
        </w:rPr>
      </w:pPr>
    </w:p>
    <w:p w14:paraId="2F7B52DB" w14:textId="2926564E" w:rsidR="00843CC3" w:rsidRDefault="00843CC3" w:rsidP="001A54D1">
      <w:pPr>
        <w:tabs>
          <w:tab w:val="left" w:pos="1049"/>
          <w:tab w:val="left" w:pos="2321"/>
        </w:tabs>
        <w:spacing w:before="20"/>
        <w:ind w:left="113"/>
        <w:rPr>
          <w:rFonts w:ascii="Arial" w:hAnsi="Arial" w:cs="Arial"/>
          <w:lang w:val="fr-CH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272"/>
        <w:gridCol w:w="7890"/>
      </w:tblGrid>
      <w:tr w:rsidR="00843CC3" w:rsidRPr="008936F4" w14:paraId="778C608C" w14:textId="77777777" w:rsidTr="00843CC3">
        <w:trPr>
          <w:cantSplit/>
          <w:trHeight w:val="22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1198A1" w14:textId="77777777" w:rsidR="00843CC3" w:rsidRPr="00866611" w:rsidRDefault="00843CC3" w:rsidP="00381A88">
            <w:pPr>
              <w:spacing w:before="20"/>
              <w:jc w:val="center"/>
              <w:rPr>
                <w:rFonts w:ascii="Arial" w:hAnsi="Arial" w:cs="Arial"/>
                <w:b/>
                <w:bCs/>
                <w:lang w:val="fr-CH"/>
              </w:rPr>
            </w:pPr>
            <w:r w:rsidRPr="00866611">
              <w:rPr>
                <w:rFonts w:ascii="Arial" w:hAnsi="Arial" w:cs="Arial"/>
                <w:b/>
                <w:bCs/>
                <w:lang w:val="fr-CH"/>
              </w:rPr>
              <w:lastRenderedPageBreak/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19187A" w14:textId="77777777" w:rsidR="00843CC3" w:rsidRPr="00843CC3" w:rsidRDefault="00843CC3" w:rsidP="00381A88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843CC3">
              <w:rPr>
                <w:rFonts w:ascii="Arial" w:hAnsi="Arial" w:cs="Arial"/>
                <w:lang w:val="fr-CH"/>
              </w:rPr>
              <w:t>No. de commande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CCDECE" w14:textId="77777777" w:rsidR="00843CC3" w:rsidRPr="00843CC3" w:rsidRDefault="00843CC3" w:rsidP="00381A88">
            <w:pPr>
              <w:spacing w:before="20"/>
              <w:rPr>
                <w:rFonts w:ascii="Arial" w:hAnsi="Arial" w:cs="Arial"/>
                <w:lang w:val="fr-CH"/>
              </w:rPr>
            </w:pPr>
            <w:r w:rsidRPr="00843CC3">
              <w:rPr>
                <w:rFonts w:ascii="Arial" w:hAnsi="Arial" w:cs="Arial"/>
                <w:lang w:val="fr-CH"/>
              </w:rPr>
              <w:t>Titre de la liste de contrôle</w:t>
            </w:r>
          </w:p>
        </w:tc>
      </w:tr>
      <w:tr w:rsidR="001A54D1" w:rsidRPr="008936F4" w14:paraId="3FD885C4" w14:textId="77777777" w:rsidTr="00866611">
        <w:trPr>
          <w:cantSplit/>
          <w:trHeight w:val="227"/>
        </w:trPr>
        <w:tc>
          <w:tcPr>
            <w:tcW w:w="936" w:type="dxa"/>
          </w:tcPr>
          <w:p w14:paraId="0150EEE6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b/>
                <w:bCs/>
                <w:lang w:val="fr-CH"/>
              </w:rPr>
            </w:pPr>
          </w:p>
        </w:tc>
        <w:tc>
          <w:tcPr>
            <w:tcW w:w="1272" w:type="dxa"/>
          </w:tcPr>
          <w:p w14:paraId="18E9A0F5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67132.f</w:t>
            </w:r>
          </w:p>
        </w:tc>
        <w:tc>
          <w:tcPr>
            <w:tcW w:w="7890" w:type="dxa"/>
          </w:tcPr>
          <w:p w14:paraId="55D0A1B5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Risques d’explosion (document pour la prévention des explosions à destination des PME)</w:t>
            </w:r>
          </w:p>
        </w:tc>
      </w:tr>
      <w:tr w:rsidR="001A54D1" w:rsidRPr="002F0C96" w14:paraId="51DA0C9D" w14:textId="77777777" w:rsidTr="00866611">
        <w:trPr>
          <w:trHeight w:val="227"/>
        </w:trPr>
        <w:tc>
          <w:tcPr>
            <w:tcW w:w="936" w:type="dxa"/>
          </w:tcPr>
          <w:p w14:paraId="7648DCAA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64465181" w14:textId="3ADEEB45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67141.</w:t>
            </w:r>
            <w:r w:rsidR="001A54D1"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</w:tcPr>
          <w:p w14:paraId="78B1A37E" w14:textId="0A8FECBC" w:rsidR="009E4C7D" w:rsidRPr="002F0C96" w:rsidRDefault="00114C4A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Cloueuses et agrafeuses</w:t>
            </w:r>
          </w:p>
        </w:tc>
      </w:tr>
      <w:tr w:rsidR="001A54D1" w:rsidRPr="008936F4" w14:paraId="335B5CDC" w14:textId="77777777" w:rsidTr="00866611">
        <w:trPr>
          <w:trHeight w:val="227"/>
        </w:trPr>
        <w:tc>
          <w:tcPr>
            <w:tcW w:w="936" w:type="dxa"/>
          </w:tcPr>
          <w:p w14:paraId="70908CA9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74713523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67142.f</w:t>
            </w:r>
          </w:p>
        </w:tc>
        <w:tc>
          <w:tcPr>
            <w:tcW w:w="7890" w:type="dxa"/>
          </w:tcPr>
          <w:p w14:paraId="361088C2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Stockage de marchandises en piles</w:t>
            </w:r>
          </w:p>
        </w:tc>
      </w:tr>
      <w:tr w:rsidR="001A54D1" w:rsidRPr="008936F4" w14:paraId="0B10A3E5" w14:textId="77777777" w:rsidTr="00866611">
        <w:trPr>
          <w:trHeight w:val="227"/>
        </w:trPr>
        <w:tc>
          <w:tcPr>
            <w:tcW w:w="936" w:type="dxa"/>
          </w:tcPr>
          <w:p w14:paraId="53062A5B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2E93B502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67146.f</w:t>
            </w:r>
          </w:p>
        </w:tc>
        <w:tc>
          <w:tcPr>
            <w:tcW w:w="7890" w:type="dxa"/>
          </w:tcPr>
          <w:p w14:paraId="7393E04B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Stop à la manipulation des dispositifs de protection</w:t>
            </w:r>
          </w:p>
        </w:tc>
      </w:tr>
      <w:tr w:rsidR="001A54D1" w:rsidRPr="002F0C96" w14:paraId="4572C885" w14:textId="77777777" w:rsidTr="00866611">
        <w:trPr>
          <w:trHeight w:val="227"/>
        </w:trPr>
        <w:tc>
          <w:tcPr>
            <w:tcW w:w="936" w:type="dxa"/>
          </w:tcPr>
          <w:p w14:paraId="186C4B68" w14:textId="77777777" w:rsidR="00704DC2" w:rsidRPr="002F0C96" w:rsidRDefault="00704DC2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0D9585A3" w14:textId="77777777" w:rsidR="00704DC2" w:rsidRPr="002F0C96" w:rsidRDefault="00704DC2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67149.f</w:t>
            </w:r>
          </w:p>
        </w:tc>
        <w:tc>
          <w:tcPr>
            <w:tcW w:w="7890" w:type="dxa"/>
          </w:tcPr>
          <w:p w14:paraId="3C34822D" w14:textId="77777777" w:rsidR="00704DC2" w:rsidRPr="002F0C96" w:rsidRDefault="004C57AA" w:rsidP="001A54D1">
            <w:pPr>
              <w:spacing w:before="20"/>
              <w:rPr>
                <w:rFonts w:ascii="Arial" w:hAnsi="Arial" w:cs="Arial"/>
                <w:b/>
                <w:lang w:val="fr-CH"/>
              </w:rPr>
            </w:pPr>
            <w:r w:rsidRPr="002F0C96">
              <w:rPr>
                <w:rStyle w:val="Fett"/>
                <w:rFonts w:ascii="Arial" w:hAnsi="Arial" w:cs="Arial"/>
                <w:b w:val="0"/>
                <w:lang w:val="fr-CH"/>
              </w:rPr>
              <w:t>Utilisation de microorganismes</w:t>
            </w:r>
          </w:p>
        </w:tc>
      </w:tr>
      <w:tr w:rsidR="001A54D1" w:rsidRPr="002F0C96" w14:paraId="0C96B14A" w14:textId="77777777" w:rsidTr="00866611">
        <w:trPr>
          <w:trHeight w:val="227"/>
        </w:trPr>
        <w:tc>
          <w:tcPr>
            <w:tcW w:w="936" w:type="dxa"/>
          </w:tcPr>
          <w:p w14:paraId="5F837DCA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527DA8AA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67150.f</w:t>
            </w:r>
          </w:p>
        </w:tc>
        <w:tc>
          <w:tcPr>
            <w:tcW w:w="7890" w:type="dxa"/>
          </w:tcPr>
          <w:p w14:paraId="39BC6C62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Échafaudages roulants</w:t>
            </w:r>
          </w:p>
        </w:tc>
      </w:tr>
      <w:tr w:rsidR="001A54D1" w:rsidRPr="008936F4" w14:paraId="1879A8B2" w14:textId="77777777" w:rsidTr="00866611">
        <w:trPr>
          <w:trHeight w:val="227"/>
        </w:trPr>
        <w:tc>
          <w:tcPr>
            <w:tcW w:w="936" w:type="dxa"/>
          </w:tcPr>
          <w:p w14:paraId="0C1C1484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2C4BBB02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67151.f</w:t>
            </w:r>
          </w:p>
        </w:tc>
        <w:tc>
          <w:tcPr>
            <w:tcW w:w="7890" w:type="dxa"/>
          </w:tcPr>
          <w:p w14:paraId="70521843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Travaux de déconstruction et de démolition</w:t>
            </w:r>
          </w:p>
        </w:tc>
      </w:tr>
      <w:tr w:rsidR="001A54D1" w:rsidRPr="002F0C96" w14:paraId="4FB87148" w14:textId="77777777" w:rsidTr="00866611">
        <w:trPr>
          <w:trHeight w:val="227"/>
        </w:trPr>
        <w:tc>
          <w:tcPr>
            <w:tcW w:w="936" w:type="dxa"/>
          </w:tcPr>
          <w:p w14:paraId="0E496CF0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31E4F679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67157.f</w:t>
            </w:r>
          </w:p>
        </w:tc>
        <w:tc>
          <w:tcPr>
            <w:tcW w:w="7890" w:type="dxa"/>
          </w:tcPr>
          <w:p w14:paraId="37D05E25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Voies d'évacuation</w:t>
            </w:r>
          </w:p>
        </w:tc>
      </w:tr>
      <w:tr w:rsidR="001A54D1" w:rsidRPr="002F0C96" w14:paraId="4709CF2E" w14:textId="77777777" w:rsidTr="00866611">
        <w:trPr>
          <w:trHeight w:val="227"/>
        </w:trPr>
        <w:tc>
          <w:tcPr>
            <w:tcW w:w="936" w:type="dxa"/>
          </w:tcPr>
          <w:p w14:paraId="71DEA7B4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05D48859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67158.f</w:t>
            </w:r>
          </w:p>
        </w:tc>
        <w:tc>
          <w:tcPr>
            <w:tcW w:w="7890" w:type="dxa"/>
          </w:tcPr>
          <w:p w14:paraId="457F7DCC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Appareils de lavage</w:t>
            </w:r>
          </w:p>
        </w:tc>
      </w:tr>
      <w:tr w:rsidR="001A54D1" w:rsidRPr="002F0C96" w14:paraId="758826AB" w14:textId="77777777" w:rsidTr="00866611">
        <w:trPr>
          <w:trHeight w:val="227"/>
        </w:trPr>
        <w:tc>
          <w:tcPr>
            <w:tcW w:w="936" w:type="dxa"/>
          </w:tcPr>
          <w:p w14:paraId="5E5DE9E8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53E34D16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67159.f</w:t>
            </w:r>
          </w:p>
        </w:tc>
        <w:tc>
          <w:tcPr>
            <w:tcW w:w="7890" w:type="dxa"/>
          </w:tcPr>
          <w:p w14:paraId="52111CBC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Ponts roulants</w:t>
            </w:r>
          </w:p>
        </w:tc>
      </w:tr>
      <w:tr w:rsidR="001A54D1" w:rsidRPr="008936F4" w14:paraId="74415E61" w14:textId="77777777" w:rsidTr="00866611">
        <w:trPr>
          <w:trHeight w:val="227"/>
        </w:trPr>
        <w:tc>
          <w:tcPr>
            <w:tcW w:w="936" w:type="dxa"/>
          </w:tcPr>
          <w:p w14:paraId="7A987769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4629E30B" w14:textId="14F49AD9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67163.</w:t>
            </w:r>
            <w:r w:rsidR="001A54D1"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</w:tcPr>
          <w:p w14:paraId="4FF7E60D" w14:textId="60422FB2" w:rsidR="009E4C7D" w:rsidRPr="002F0C96" w:rsidRDefault="00114C4A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 xml:space="preserve">Monte-charges accessibles sans transport de personnes - Identification des dangers et </w:t>
            </w:r>
            <w:r w:rsidR="00AE0D60"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plané</w:t>
            </w: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 xml:space="preserve"> mesures</w:t>
            </w:r>
          </w:p>
        </w:tc>
      </w:tr>
      <w:tr w:rsidR="001A54D1" w:rsidRPr="002F0C96" w14:paraId="76B71BB5" w14:textId="77777777" w:rsidTr="00866611">
        <w:trPr>
          <w:trHeight w:val="227"/>
        </w:trPr>
        <w:tc>
          <w:tcPr>
            <w:tcW w:w="936" w:type="dxa"/>
          </w:tcPr>
          <w:p w14:paraId="03406E2D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59CF7828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67164.f</w:t>
            </w:r>
          </w:p>
        </w:tc>
        <w:tc>
          <w:tcPr>
            <w:tcW w:w="7890" w:type="dxa"/>
          </w:tcPr>
          <w:p w14:paraId="07417F23" w14:textId="77777777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Chariots élévateurs latéraux</w:t>
            </w:r>
          </w:p>
        </w:tc>
      </w:tr>
      <w:tr w:rsidR="001A54D1" w:rsidRPr="008936F4" w14:paraId="07C96AF5" w14:textId="77777777" w:rsidTr="00866611">
        <w:trPr>
          <w:trHeight w:val="227"/>
        </w:trPr>
        <w:tc>
          <w:tcPr>
            <w:tcW w:w="936" w:type="dxa"/>
            <w:tcBorders>
              <w:bottom w:val="single" w:sz="4" w:space="0" w:color="auto"/>
            </w:tcBorders>
          </w:tcPr>
          <w:p w14:paraId="4AFE84BD" w14:textId="77777777" w:rsidR="00E76B86" w:rsidRPr="002F0C96" w:rsidRDefault="00E76B86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21372645" w14:textId="77777777" w:rsidR="00E76B86" w:rsidRPr="002F0C96" w:rsidRDefault="00E76B86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67165.f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14:paraId="5BC3F636" w14:textId="77777777" w:rsidR="00E76B86" w:rsidRPr="002F0C96" w:rsidRDefault="00E76B86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  <w:t>Travaux de protection contre la corrosion sur des objets exposés aux intempéries - Identification des dangers et plan de mesures</w:t>
            </w:r>
          </w:p>
        </w:tc>
      </w:tr>
      <w:tr w:rsidR="001A54D1" w:rsidRPr="008936F4" w14:paraId="3AE2EDB2" w14:textId="77777777" w:rsidTr="00866611">
        <w:trPr>
          <w:trHeight w:val="227"/>
        </w:trPr>
        <w:tc>
          <w:tcPr>
            <w:tcW w:w="936" w:type="dxa"/>
          </w:tcPr>
          <w:p w14:paraId="69AEDF38" w14:textId="77777777" w:rsidR="004D139A" w:rsidRPr="002F0C96" w:rsidRDefault="004D139A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74B659E8" w14:textId="77777777" w:rsidR="004D139A" w:rsidRPr="002F0C96" w:rsidRDefault="004D139A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67171.f</w:t>
            </w:r>
          </w:p>
        </w:tc>
        <w:tc>
          <w:tcPr>
            <w:tcW w:w="7890" w:type="dxa"/>
          </w:tcPr>
          <w:p w14:paraId="12A40F12" w14:textId="77777777" w:rsidR="004D139A" w:rsidRPr="002F0C96" w:rsidRDefault="004C57AA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Style w:val="Fett"/>
                <w:rFonts w:ascii="Arial" w:hAnsi="Arial" w:cs="Arial"/>
                <w:b w:val="0"/>
                <w:lang w:val="fr-CH"/>
              </w:rPr>
              <w:t>Mesures techniques de protection contre le bruit</w:t>
            </w:r>
          </w:p>
        </w:tc>
      </w:tr>
      <w:tr w:rsidR="001A54D1" w:rsidRPr="008936F4" w14:paraId="20C048CF" w14:textId="77777777" w:rsidTr="00866611">
        <w:trPr>
          <w:trHeight w:val="227"/>
        </w:trPr>
        <w:tc>
          <w:tcPr>
            <w:tcW w:w="936" w:type="dxa"/>
          </w:tcPr>
          <w:p w14:paraId="2EC59C6F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</w:tcPr>
          <w:p w14:paraId="6E0F0ED6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67172.f</w:t>
            </w:r>
          </w:p>
        </w:tc>
        <w:tc>
          <w:tcPr>
            <w:tcW w:w="7890" w:type="dxa"/>
          </w:tcPr>
          <w:p w14:paraId="52B910A4" w14:textId="7676BC5D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Sécurité en service extérieur, partie 1</w:t>
            </w:r>
            <w:r w:rsidR="00AE0D60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Fonts w:ascii="Arial" w:hAnsi="Arial" w:cs="Arial"/>
                <w:lang w:val="fr-CH"/>
              </w:rPr>
              <w:t>: en déplacement</w:t>
            </w:r>
          </w:p>
        </w:tc>
      </w:tr>
      <w:tr w:rsidR="001A54D1" w:rsidRPr="008936F4" w14:paraId="105C6025" w14:textId="77777777" w:rsidTr="00866611">
        <w:trPr>
          <w:trHeight w:val="227"/>
        </w:trPr>
        <w:tc>
          <w:tcPr>
            <w:tcW w:w="936" w:type="dxa"/>
            <w:tcBorders>
              <w:bottom w:val="single" w:sz="4" w:space="0" w:color="auto"/>
            </w:tcBorders>
          </w:tcPr>
          <w:p w14:paraId="0BB5EFE4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5DC0A444" w14:textId="77777777" w:rsidR="00351B7F" w:rsidRPr="002F0C96" w:rsidRDefault="00351B7F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67173.f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14:paraId="426AA583" w14:textId="4F61D009" w:rsidR="00351B7F" w:rsidRPr="002F0C96" w:rsidRDefault="00351B7F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Sécurité en service extérieur, partie 2</w:t>
            </w:r>
            <w:r w:rsidR="00AE0D60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Fonts w:ascii="Arial" w:hAnsi="Arial" w:cs="Arial"/>
                <w:lang w:val="fr-CH"/>
              </w:rPr>
              <w:t>: chez les clients</w:t>
            </w:r>
          </w:p>
        </w:tc>
      </w:tr>
      <w:tr w:rsidR="001A54D1" w:rsidRPr="008936F4" w14:paraId="11C174A5" w14:textId="77777777" w:rsidTr="00866611">
        <w:trPr>
          <w:trHeight w:val="227"/>
        </w:trPr>
        <w:tc>
          <w:tcPr>
            <w:tcW w:w="936" w:type="dxa"/>
            <w:tcBorders>
              <w:bottom w:val="single" w:sz="4" w:space="0" w:color="auto"/>
            </w:tcBorders>
          </w:tcPr>
          <w:p w14:paraId="7A2F73CF" w14:textId="77777777" w:rsidR="00E76B86" w:rsidRPr="002F0C96" w:rsidRDefault="00E76B86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097AC42A" w14:textId="77777777" w:rsidR="00E76B86" w:rsidRPr="002F0C96" w:rsidRDefault="00E76B86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67174.f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14:paraId="45C42B64" w14:textId="77777777" w:rsidR="00E76B86" w:rsidRPr="002F0C96" w:rsidRDefault="00E76B86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  <w:t>Chargement et déchargement des conteneurs et des bennes - Identification des dangers et plan de mesures</w:t>
            </w:r>
          </w:p>
        </w:tc>
      </w:tr>
      <w:tr w:rsidR="005A64AC" w:rsidRPr="008936F4" w14:paraId="625E820E" w14:textId="77777777" w:rsidTr="00866611">
        <w:trPr>
          <w:trHeight w:val="227"/>
        </w:trPr>
        <w:tc>
          <w:tcPr>
            <w:tcW w:w="936" w:type="dxa"/>
            <w:tcBorders>
              <w:bottom w:val="single" w:sz="4" w:space="0" w:color="auto"/>
            </w:tcBorders>
          </w:tcPr>
          <w:p w14:paraId="772C68C8" w14:textId="77777777" w:rsidR="005A64AC" w:rsidRPr="002F0C96" w:rsidRDefault="005A64AC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7DBCC341" w14:textId="5D6BABEC" w:rsidR="005A64AC" w:rsidRPr="002F0C96" w:rsidRDefault="005A64AC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67178.f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14:paraId="4D9B8588" w14:textId="1627D472" w:rsidR="005A64AC" w:rsidRPr="002F0C96" w:rsidRDefault="005A64AC" w:rsidP="001A54D1">
            <w:pPr>
              <w:spacing w:before="20"/>
              <w:rPr>
                <w:rFonts w:ascii="Arial" w:hAnsi="Arial" w:cs="Arial"/>
                <w:lang w:val="fr-CH" w:eastAsia="fr-CH"/>
              </w:rPr>
            </w:pPr>
            <w:r>
              <w:rPr>
                <w:rFonts w:ascii="Arial" w:hAnsi="Arial" w:cs="Arial"/>
                <w:lang w:val="fr-CH" w:eastAsia="fr-CH"/>
              </w:rPr>
              <w:t>Stop aux chutes et faux pas au bureau</w:t>
            </w:r>
          </w:p>
        </w:tc>
      </w:tr>
      <w:tr w:rsidR="001A54D1" w:rsidRPr="008936F4" w14:paraId="011F1DFE" w14:textId="77777777" w:rsidTr="00866611">
        <w:trPr>
          <w:trHeight w:val="227"/>
        </w:trPr>
        <w:tc>
          <w:tcPr>
            <w:tcW w:w="936" w:type="dxa"/>
            <w:tcBorders>
              <w:bottom w:val="single" w:sz="4" w:space="0" w:color="auto"/>
            </w:tcBorders>
          </w:tcPr>
          <w:p w14:paraId="42E11ED8" w14:textId="77777777" w:rsidR="000E1BD0" w:rsidRPr="002F0C96" w:rsidRDefault="000E1BD0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51690F2C" w14:textId="77777777" w:rsidR="000E1BD0" w:rsidRPr="002F0C96" w:rsidRDefault="001A41B4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</w:t>
            </w:r>
            <w:r w:rsidR="009811B1" w:rsidRPr="002F0C96">
              <w:rPr>
                <w:rFonts w:ascii="Arial" w:hAnsi="Arial" w:cs="Arial"/>
                <w:lang w:val="fr-CH"/>
              </w:rPr>
              <w:t>7</w:t>
            </w:r>
            <w:r w:rsidRPr="002F0C96">
              <w:rPr>
                <w:rFonts w:ascii="Arial" w:hAnsi="Arial" w:cs="Arial"/>
                <w:lang w:val="fr-CH"/>
              </w:rPr>
              <w:t>9.f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14:paraId="4677E87F" w14:textId="77777777" w:rsidR="000E1BD0" w:rsidRPr="002F0C96" w:rsidRDefault="00CF1856" w:rsidP="001A54D1">
            <w:pPr>
              <w:spacing w:before="2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 w:eastAsia="fr-CH"/>
              </w:rPr>
              <w:t>Stop aux chutes et faux pas</w:t>
            </w:r>
          </w:p>
        </w:tc>
      </w:tr>
      <w:tr w:rsidR="001A54D1" w:rsidRPr="008936F4" w14:paraId="42122310" w14:textId="77777777" w:rsidTr="00866611">
        <w:trPr>
          <w:trHeight w:val="227"/>
        </w:trPr>
        <w:tc>
          <w:tcPr>
            <w:tcW w:w="936" w:type="dxa"/>
            <w:tcBorders>
              <w:bottom w:val="single" w:sz="4" w:space="0" w:color="auto"/>
            </w:tcBorders>
          </w:tcPr>
          <w:p w14:paraId="443EC1BC" w14:textId="77777777" w:rsidR="00E76B86" w:rsidRPr="002F0C96" w:rsidRDefault="00E76B86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369B2981" w14:textId="1459718E" w:rsidR="00E76B86" w:rsidRPr="002F0C96" w:rsidRDefault="00E76B86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67181.f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14:paraId="79941C64" w14:textId="3C8A8A1C" w:rsidR="00E76B86" w:rsidRPr="002F0C96" w:rsidRDefault="00E76B86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  <w:t>Chambres froides - Identification des dangers et plan de mesures</w:t>
            </w:r>
          </w:p>
        </w:tc>
      </w:tr>
      <w:tr w:rsidR="001A54D1" w:rsidRPr="008936F4" w14:paraId="0D3F71DE" w14:textId="77777777" w:rsidTr="00866611">
        <w:trPr>
          <w:trHeight w:val="227"/>
        </w:trPr>
        <w:tc>
          <w:tcPr>
            <w:tcW w:w="936" w:type="dxa"/>
            <w:tcBorders>
              <w:bottom w:val="single" w:sz="4" w:space="0" w:color="auto"/>
            </w:tcBorders>
          </w:tcPr>
          <w:p w14:paraId="745C945B" w14:textId="77777777" w:rsidR="00E76B86" w:rsidRPr="002F0C96" w:rsidRDefault="00E76B86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EB46E7E" w14:textId="46660D62" w:rsidR="00E76B86" w:rsidRPr="002F0C96" w:rsidRDefault="00E76B86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67189.f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14:paraId="0AFFAA93" w14:textId="50EFC7D3" w:rsidR="00E76B86" w:rsidRPr="002F0C96" w:rsidRDefault="00E76B86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  <w:t>Stop aux chutes et faux pas lors des travaux de nettoyage à l'intérieur des bâtiments - Identification des dangers et plan de mesures</w:t>
            </w:r>
          </w:p>
        </w:tc>
      </w:tr>
      <w:tr w:rsidR="001A54D1" w:rsidRPr="008936F4" w14:paraId="317FC129" w14:textId="77777777" w:rsidTr="00866611">
        <w:trPr>
          <w:trHeight w:val="227"/>
        </w:trPr>
        <w:tc>
          <w:tcPr>
            <w:tcW w:w="936" w:type="dxa"/>
            <w:tcBorders>
              <w:bottom w:val="single" w:sz="4" w:space="0" w:color="auto"/>
            </w:tcBorders>
          </w:tcPr>
          <w:p w14:paraId="22C4C135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7134C0D4" w14:textId="06E53613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67190.</w:t>
            </w:r>
            <w:r w:rsidR="001A54D1"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14:paraId="0FD67629" w14:textId="3C6C11F0" w:rsidR="009E4C7D" w:rsidRPr="002F0C96" w:rsidRDefault="00114C4A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Apprentissage en toute sécurité - Identification des dangers et plan de mesures</w:t>
            </w:r>
          </w:p>
        </w:tc>
      </w:tr>
      <w:tr w:rsidR="001A54D1" w:rsidRPr="008936F4" w14:paraId="7AA0A97B" w14:textId="77777777" w:rsidTr="00866611">
        <w:trPr>
          <w:trHeight w:val="227"/>
        </w:trPr>
        <w:tc>
          <w:tcPr>
            <w:tcW w:w="936" w:type="dxa"/>
            <w:tcBorders>
              <w:bottom w:val="single" w:sz="4" w:space="0" w:color="auto"/>
            </w:tcBorders>
          </w:tcPr>
          <w:p w14:paraId="17315433" w14:textId="77777777" w:rsidR="00E76B86" w:rsidRPr="002F0C96" w:rsidRDefault="00E76B86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5A77F57A" w14:textId="541C364D" w:rsidR="00E76B86" w:rsidRPr="002F0C96" w:rsidRDefault="00E76B86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67192.f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14:paraId="47113810" w14:textId="288BEB57" w:rsidR="00E76B86" w:rsidRPr="002F0C96" w:rsidRDefault="00E76B86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  <w:t>Maintenance des machines et installations. Identification des dangers et plan de mesures</w:t>
            </w:r>
          </w:p>
        </w:tc>
      </w:tr>
      <w:tr w:rsidR="001A54D1" w:rsidRPr="008936F4" w14:paraId="226E35A2" w14:textId="77777777" w:rsidTr="00866611">
        <w:trPr>
          <w:trHeight w:val="227"/>
        </w:trPr>
        <w:tc>
          <w:tcPr>
            <w:tcW w:w="936" w:type="dxa"/>
            <w:tcBorders>
              <w:bottom w:val="single" w:sz="4" w:space="0" w:color="auto"/>
            </w:tcBorders>
          </w:tcPr>
          <w:p w14:paraId="7202B91F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D84E10E" w14:textId="22583612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67197.</w:t>
            </w:r>
            <w:r w:rsidR="001A54D1"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14:paraId="1DBACD99" w14:textId="1E84436D" w:rsidR="009E4C7D" w:rsidRPr="002F0C96" w:rsidRDefault="00114C4A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Entrepôts à allées étroites - Identification des dangers et plan de mesures</w:t>
            </w:r>
          </w:p>
        </w:tc>
      </w:tr>
      <w:tr w:rsidR="001A54D1" w:rsidRPr="008936F4" w14:paraId="79BD5791" w14:textId="77777777" w:rsidTr="00866611">
        <w:trPr>
          <w:trHeight w:val="227"/>
        </w:trPr>
        <w:tc>
          <w:tcPr>
            <w:tcW w:w="936" w:type="dxa"/>
            <w:tcBorders>
              <w:bottom w:val="single" w:sz="4" w:space="0" w:color="auto"/>
            </w:tcBorders>
          </w:tcPr>
          <w:p w14:paraId="296D6871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54C84FA" w14:textId="2D1F08BD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67198.</w:t>
            </w:r>
            <w:r w:rsidR="001A54D1"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14:paraId="43965811" w14:textId="12565E87" w:rsidR="009E4C7D" w:rsidRPr="002F0C96" w:rsidRDefault="001A54D1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Accessoires de levage - Identification des dangers et plan de mesures</w:t>
            </w:r>
          </w:p>
        </w:tc>
      </w:tr>
      <w:tr w:rsidR="001A54D1" w:rsidRPr="002F0C96" w14:paraId="1D3C321A" w14:textId="77777777" w:rsidTr="00866611">
        <w:trPr>
          <w:trHeight w:val="227"/>
        </w:trPr>
        <w:tc>
          <w:tcPr>
            <w:tcW w:w="936" w:type="dxa"/>
            <w:tcBorders>
              <w:bottom w:val="single" w:sz="4" w:space="0" w:color="auto"/>
            </w:tcBorders>
          </w:tcPr>
          <w:p w14:paraId="6FD55C3F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740BF6A" w14:textId="1A9EF6FB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67199.</w:t>
            </w:r>
            <w:r w:rsidR="001A54D1"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14:paraId="39FC4051" w14:textId="6913433E" w:rsidR="009E4C7D" w:rsidRPr="002F0C96" w:rsidRDefault="001A54D1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Alléger la charge</w:t>
            </w:r>
          </w:p>
        </w:tc>
      </w:tr>
      <w:tr w:rsidR="00F33E57" w:rsidRPr="008936F4" w14:paraId="0A07AFDE" w14:textId="77777777" w:rsidTr="00866611">
        <w:trPr>
          <w:trHeight w:val="227"/>
        </w:trPr>
        <w:tc>
          <w:tcPr>
            <w:tcW w:w="936" w:type="dxa"/>
            <w:tcBorders>
              <w:bottom w:val="single" w:sz="4" w:space="0" w:color="auto"/>
            </w:tcBorders>
          </w:tcPr>
          <w:p w14:paraId="5B97465B" w14:textId="77777777" w:rsidR="00F33E57" w:rsidRPr="002F0C96" w:rsidRDefault="00F33E57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5572E940" w14:textId="08320486" w:rsidR="00F33E57" w:rsidRPr="002F0C96" w:rsidRDefault="00F33E57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67204.f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14:paraId="346B0E13" w14:textId="62A9AE84" w:rsidR="00F33E57" w:rsidRPr="002F0C96" w:rsidRDefault="00F33E57" w:rsidP="00F33E57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F33E57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Substances nocives utilisées en entreprise</w:t>
            </w:r>
          </w:p>
        </w:tc>
      </w:tr>
      <w:tr w:rsidR="001A54D1" w:rsidRPr="008936F4" w14:paraId="36583E92" w14:textId="77777777" w:rsidTr="00866611">
        <w:trPr>
          <w:trHeight w:val="227"/>
        </w:trPr>
        <w:tc>
          <w:tcPr>
            <w:tcW w:w="936" w:type="dxa"/>
            <w:tcBorders>
              <w:bottom w:val="single" w:sz="4" w:space="0" w:color="auto"/>
            </w:tcBorders>
          </w:tcPr>
          <w:p w14:paraId="39EE8ED1" w14:textId="77777777" w:rsidR="00E76B86" w:rsidRPr="002F0C96" w:rsidRDefault="00E76B86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0FE9B4E1" w14:textId="77777777" w:rsidR="00E76B86" w:rsidRPr="002F0C96" w:rsidRDefault="00E76B86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84070.f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14:paraId="13CCE41F" w14:textId="21E7A997" w:rsidR="00E76B86" w:rsidRPr="002F0C96" w:rsidRDefault="00E76B86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  <w:t>Qui peut répondre 12 fois «</w:t>
            </w:r>
            <w:r w:rsidR="00AE0D60"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  <w:t xml:space="preserve"> </w:t>
            </w: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  <w:t>Oui</w:t>
            </w:r>
            <w:r w:rsidR="00AE0D60"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  <w:t xml:space="preserve"> </w:t>
            </w:r>
            <w:proofErr w:type="gramStart"/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  <w:t>»?</w:t>
            </w:r>
            <w:proofErr w:type="gramEnd"/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  <w:t xml:space="preserve"> Sécurité sur les échelles simples et doubles</w:t>
            </w:r>
          </w:p>
        </w:tc>
      </w:tr>
      <w:tr w:rsidR="001A54D1" w:rsidRPr="008936F4" w14:paraId="413F8C00" w14:textId="77777777" w:rsidTr="00866611">
        <w:trPr>
          <w:trHeight w:val="227"/>
        </w:trPr>
        <w:tc>
          <w:tcPr>
            <w:tcW w:w="936" w:type="dxa"/>
            <w:tcBorders>
              <w:bottom w:val="single" w:sz="4" w:space="0" w:color="auto"/>
            </w:tcBorders>
          </w:tcPr>
          <w:p w14:paraId="78002181" w14:textId="77777777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381252D1" w14:textId="5F75B720" w:rsidR="009E4C7D" w:rsidRPr="002F0C96" w:rsidRDefault="009E4C7D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88293.</w:t>
            </w:r>
            <w:r w:rsidR="001A54D1" w:rsidRPr="002F0C96">
              <w:rPr>
                <w:rFonts w:ascii="Arial" w:hAnsi="Arial" w:cs="Arial"/>
                <w:lang w:val="fr-CH"/>
              </w:rPr>
              <w:t>f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14:paraId="31FFE6A1" w14:textId="62EE5534" w:rsidR="009E4C7D" w:rsidRPr="002F0C96" w:rsidRDefault="001A54D1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>Action de pousser et tirer des moyens auxiliaires de transport</w:t>
            </w:r>
          </w:p>
        </w:tc>
      </w:tr>
      <w:tr w:rsidR="001A54D1" w:rsidRPr="008936F4" w14:paraId="60E7BC15" w14:textId="77777777" w:rsidTr="00866611">
        <w:trPr>
          <w:trHeight w:val="227"/>
        </w:trPr>
        <w:tc>
          <w:tcPr>
            <w:tcW w:w="936" w:type="dxa"/>
            <w:tcBorders>
              <w:bottom w:val="single" w:sz="4" w:space="0" w:color="auto"/>
            </w:tcBorders>
          </w:tcPr>
          <w:p w14:paraId="3607D21B" w14:textId="77777777" w:rsidR="00E76B86" w:rsidRPr="002F0C96" w:rsidRDefault="00E76B86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5142A40" w14:textId="077B0EF6" w:rsidR="00E76B86" w:rsidRPr="002F0C96" w:rsidRDefault="00E76B86" w:rsidP="001A54D1">
            <w:pPr>
              <w:spacing w:before="20"/>
              <w:jc w:val="center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88801.f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14:paraId="51A5CE4A" w14:textId="6813CDDC" w:rsidR="00E76B86" w:rsidRPr="002F0C96" w:rsidRDefault="00E76B86" w:rsidP="001A54D1">
            <w:pPr>
              <w:pStyle w:val="berschrift2"/>
              <w:spacing w:before="2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</w:pPr>
            <w:r w:rsidRPr="002F0C96">
              <w:rPr>
                <w:rFonts w:ascii="Arial" w:hAnsi="Arial" w:cs="Arial"/>
                <w:b w:val="0"/>
                <w:bCs w:val="0"/>
                <w:sz w:val="20"/>
                <w:szCs w:val="20"/>
                <w:lang w:val="fr-CH" w:eastAsia="fr-CH"/>
              </w:rPr>
              <w:t>Elingage de charges - Dossier de formation</w:t>
            </w:r>
          </w:p>
        </w:tc>
      </w:tr>
    </w:tbl>
    <w:p w14:paraId="75F0488A" w14:textId="77777777" w:rsidR="00566E48" w:rsidRPr="002F0C96" w:rsidRDefault="00566E48" w:rsidP="001A54D1">
      <w:pPr>
        <w:ind w:right="-425"/>
        <w:rPr>
          <w:rFonts w:ascii="Arial" w:hAnsi="Arial" w:cs="Arial"/>
          <w:b/>
          <w:spacing w:val="-4"/>
          <w:sz w:val="16"/>
          <w:szCs w:val="16"/>
          <w:lang w:val="fr-CH"/>
        </w:rPr>
      </w:pPr>
    </w:p>
    <w:p w14:paraId="1E1BCAEA" w14:textId="733CEF10" w:rsidR="008568F9" w:rsidRPr="002F0C96" w:rsidRDefault="00991A8A" w:rsidP="001A54D1">
      <w:pPr>
        <w:ind w:right="-425"/>
        <w:rPr>
          <w:rFonts w:ascii="Arial" w:hAnsi="Arial" w:cs="Arial"/>
          <w:b/>
          <w:spacing w:val="-4"/>
          <w:sz w:val="22"/>
          <w:szCs w:val="22"/>
          <w:lang w:val="fr-CH"/>
        </w:rPr>
      </w:pPr>
      <w:r w:rsidRPr="002F0C96">
        <w:rPr>
          <w:rFonts w:ascii="Arial" w:hAnsi="Arial" w:cs="Arial"/>
          <w:b/>
          <w:spacing w:val="-4"/>
          <w:sz w:val="22"/>
          <w:szCs w:val="22"/>
          <w:lang w:val="fr-CH"/>
        </w:rPr>
        <w:t>La plupart de</w:t>
      </w:r>
      <w:r w:rsidR="00A148E2" w:rsidRPr="002F0C96">
        <w:rPr>
          <w:rFonts w:ascii="Arial" w:hAnsi="Arial" w:cs="Arial"/>
          <w:b/>
          <w:spacing w:val="-4"/>
          <w:sz w:val="22"/>
          <w:szCs w:val="22"/>
          <w:lang w:val="fr-CH"/>
        </w:rPr>
        <w:t xml:space="preserve">s </w:t>
      </w:r>
      <w:r w:rsidR="003A1A52" w:rsidRPr="002F0C96">
        <w:rPr>
          <w:rFonts w:ascii="Arial" w:hAnsi="Arial" w:cs="Arial"/>
          <w:b/>
          <w:spacing w:val="-4"/>
          <w:sz w:val="22"/>
          <w:szCs w:val="22"/>
          <w:lang w:val="fr-CH"/>
        </w:rPr>
        <w:t>l</w:t>
      </w:r>
      <w:r w:rsidR="00A148E2" w:rsidRPr="002F0C96">
        <w:rPr>
          <w:rFonts w:ascii="Arial" w:hAnsi="Arial" w:cs="Arial"/>
          <w:b/>
          <w:spacing w:val="-4"/>
          <w:sz w:val="22"/>
          <w:szCs w:val="22"/>
          <w:lang w:val="fr-CH"/>
        </w:rPr>
        <w:t xml:space="preserve">istes de contrôle </w:t>
      </w:r>
      <w:r w:rsidRPr="002F0C96">
        <w:rPr>
          <w:rFonts w:ascii="Arial" w:hAnsi="Arial" w:cs="Arial"/>
          <w:b/>
          <w:spacing w:val="-4"/>
          <w:sz w:val="22"/>
          <w:szCs w:val="22"/>
          <w:lang w:val="fr-CH"/>
        </w:rPr>
        <w:t xml:space="preserve">de la Suva </w:t>
      </w:r>
      <w:r w:rsidR="00A148E2" w:rsidRPr="002F0C96">
        <w:rPr>
          <w:rFonts w:ascii="Arial" w:hAnsi="Arial" w:cs="Arial"/>
          <w:b/>
          <w:spacing w:val="-4"/>
          <w:sz w:val="22"/>
          <w:szCs w:val="22"/>
          <w:lang w:val="fr-CH"/>
        </w:rPr>
        <w:t>se trouvent dans le manuel électronique dans le chapitre 5.</w:t>
      </w:r>
    </w:p>
    <w:p w14:paraId="2B442224" w14:textId="77777777" w:rsidR="008568F9" w:rsidRPr="002F0C96" w:rsidRDefault="008568F9" w:rsidP="001A54D1">
      <w:pPr>
        <w:ind w:right="-425"/>
        <w:rPr>
          <w:rFonts w:ascii="Arial" w:hAnsi="Arial" w:cs="Arial"/>
          <w:b/>
          <w:spacing w:val="-4"/>
          <w:sz w:val="16"/>
          <w:szCs w:val="16"/>
          <w:lang w:val="fr-CH"/>
        </w:rPr>
      </w:pPr>
    </w:p>
    <w:p w14:paraId="45505293" w14:textId="61E2568F" w:rsidR="00337F12" w:rsidRPr="002F0C96" w:rsidRDefault="008568F9" w:rsidP="008568F9">
      <w:pPr>
        <w:tabs>
          <w:tab w:val="left" w:pos="3828"/>
        </w:tabs>
        <w:spacing w:before="80"/>
        <w:ind w:right="-284"/>
        <w:rPr>
          <w:rFonts w:ascii="Arial" w:hAnsi="Arial" w:cs="Arial"/>
          <w:lang w:val="fr-CH"/>
        </w:rPr>
      </w:pPr>
      <w:r w:rsidRPr="002F0C96">
        <w:rPr>
          <w:rFonts w:ascii="Arial" w:hAnsi="Arial" w:cs="Arial"/>
          <w:lang w:val="fr-CH"/>
        </w:rPr>
        <w:t>Recherche des listes sur l'Internet</w:t>
      </w:r>
      <w:r w:rsidR="00AE0D60">
        <w:rPr>
          <w:rFonts w:ascii="Arial" w:hAnsi="Arial" w:cs="Arial"/>
          <w:lang w:val="fr-CH"/>
        </w:rPr>
        <w:t xml:space="preserve"> </w:t>
      </w:r>
      <w:r w:rsidRPr="002F0C96">
        <w:rPr>
          <w:rFonts w:ascii="Arial" w:hAnsi="Arial" w:cs="Arial"/>
          <w:lang w:val="fr-CH"/>
        </w:rPr>
        <w:t xml:space="preserve">: </w:t>
      </w:r>
      <w:r w:rsidR="00642766" w:rsidRPr="002F0C96">
        <w:rPr>
          <w:rFonts w:ascii="Arial" w:hAnsi="Arial" w:cs="Arial"/>
          <w:lang w:val="fr-CH"/>
        </w:rPr>
        <w:t>Liste de contrôle S</w:t>
      </w:r>
      <w:r w:rsidR="00843CC3">
        <w:rPr>
          <w:rFonts w:ascii="Arial" w:hAnsi="Arial" w:cs="Arial"/>
          <w:lang w:val="fr-CH"/>
        </w:rPr>
        <w:t>uva</w:t>
      </w:r>
      <w:r w:rsidRPr="002F0C96">
        <w:rPr>
          <w:rFonts w:ascii="Arial" w:hAnsi="Arial" w:cs="Arial"/>
          <w:lang w:val="fr-CH"/>
        </w:rPr>
        <w:sym w:font="Wingdings" w:char="F0E0"/>
      </w:r>
      <w:r w:rsidRPr="002F0C96">
        <w:rPr>
          <w:rFonts w:ascii="Arial" w:hAnsi="Arial" w:cs="Arial"/>
          <w:lang w:val="fr-CH"/>
        </w:rPr>
        <w:t xml:space="preserve"> Référence (= no. de commande)</w:t>
      </w:r>
      <w:r w:rsidRPr="002F0C96">
        <w:rPr>
          <w:rFonts w:ascii="Arial" w:hAnsi="Arial" w:cs="Arial"/>
          <w:lang w:val="fr-CH"/>
        </w:rPr>
        <w:br/>
        <w:t>La liste actuelle de toutes le</w:t>
      </w:r>
      <w:r w:rsidR="00A148E2" w:rsidRPr="002F0C96">
        <w:rPr>
          <w:rFonts w:ascii="Arial" w:hAnsi="Arial" w:cs="Arial"/>
          <w:lang w:val="fr-CH"/>
        </w:rPr>
        <w:t>s listes de contrôle de la Suva</w:t>
      </w:r>
      <w:r w:rsidR="0019252B" w:rsidRPr="002F0C96">
        <w:rPr>
          <w:rFonts w:ascii="Arial" w:hAnsi="Arial" w:cs="Arial"/>
          <w:lang w:val="fr-CH"/>
        </w:rPr>
        <w:t xml:space="preserve"> </w:t>
      </w:r>
      <w:r w:rsidRPr="002F0C96">
        <w:rPr>
          <w:rFonts w:ascii="Arial" w:hAnsi="Arial" w:cs="Arial"/>
          <w:lang w:val="fr-CH"/>
        </w:rPr>
        <w:t xml:space="preserve">porte le No. </w:t>
      </w:r>
      <w:r w:rsidR="00337F12" w:rsidRPr="002F0C96">
        <w:rPr>
          <w:rFonts w:ascii="Arial" w:hAnsi="Arial" w:cs="Arial"/>
          <w:lang w:val="fr-CH"/>
        </w:rPr>
        <w:t>67000.f</w:t>
      </w:r>
    </w:p>
    <w:p w14:paraId="357CB056" w14:textId="77777777" w:rsidR="00CA7996" w:rsidRPr="002F0C96" w:rsidRDefault="00CA7996" w:rsidP="008568F9">
      <w:pPr>
        <w:tabs>
          <w:tab w:val="left" w:pos="3828"/>
        </w:tabs>
        <w:spacing w:before="80"/>
        <w:ind w:right="-284"/>
        <w:rPr>
          <w:rFonts w:ascii="Arial" w:hAnsi="Arial" w:cs="Arial"/>
          <w:lang w:val="fr-CH"/>
        </w:rPr>
      </w:pPr>
    </w:p>
    <w:p w14:paraId="430AE8A5" w14:textId="77777777" w:rsidR="00843CC3" w:rsidRDefault="00CA7996" w:rsidP="00CA7996">
      <w:pPr>
        <w:tabs>
          <w:tab w:val="left" w:pos="2410"/>
        </w:tabs>
        <w:spacing w:before="60"/>
        <w:rPr>
          <w:rFonts w:ascii="Arial" w:hAnsi="Arial" w:cs="Arial"/>
          <w:lang w:val="fr-CH"/>
        </w:rPr>
      </w:pPr>
      <w:r w:rsidRPr="002F0C96">
        <w:rPr>
          <w:rFonts w:ascii="Arial" w:hAnsi="Arial" w:cs="Arial"/>
          <w:lang w:val="fr-CH"/>
        </w:rPr>
        <w:br w:type="page"/>
      </w:r>
    </w:p>
    <w:p w14:paraId="51A13A2D" w14:textId="77777777" w:rsidR="00843CC3" w:rsidRDefault="00843CC3" w:rsidP="00CA7996">
      <w:pPr>
        <w:tabs>
          <w:tab w:val="left" w:pos="2410"/>
        </w:tabs>
        <w:spacing w:before="60"/>
        <w:rPr>
          <w:rFonts w:ascii="Arial" w:hAnsi="Arial" w:cs="Arial"/>
          <w:b/>
          <w:spacing w:val="-4"/>
          <w:sz w:val="25"/>
          <w:lang w:val="fr-CH"/>
        </w:rPr>
      </w:pPr>
    </w:p>
    <w:p w14:paraId="0B85B268" w14:textId="1EB8764D" w:rsidR="00CA7996" w:rsidRPr="002F0C96" w:rsidRDefault="00CA7996" w:rsidP="00CA7996">
      <w:pPr>
        <w:tabs>
          <w:tab w:val="left" w:pos="2410"/>
        </w:tabs>
        <w:spacing w:before="60"/>
        <w:rPr>
          <w:rFonts w:ascii="Arial" w:hAnsi="Arial" w:cs="Arial"/>
          <w:color w:val="333333"/>
          <w:sz w:val="24"/>
          <w:szCs w:val="24"/>
          <w:lang w:val="fr-CH"/>
        </w:rPr>
      </w:pPr>
      <w:r w:rsidRPr="002F0C96">
        <w:rPr>
          <w:rFonts w:ascii="Arial" w:hAnsi="Arial" w:cs="Arial"/>
          <w:b/>
          <w:spacing w:val="-4"/>
          <w:sz w:val="25"/>
          <w:lang w:val="fr-CH"/>
        </w:rPr>
        <w:t>Listes de contrôle d'ECO S</w:t>
      </w:r>
      <w:r w:rsidR="00A21C6E" w:rsidRPr="002F0C96">
        <w:rPr>
          <w:rFonts w:ascii="Arial" w:hAnsi="Arial" w:cs="Arial"/>
          <w:b/>
          <w:spacing w:val="-4"/>
          <w:sz w:val="25"/>
          <w:lang w:val="fr-CH"/>
        </w:rPr>
        <w:t xml:space="preserve">WISS appliquées dans l'année </w:t>
      </w:r>
      <w:r w:rsidR="00843CC3">
        <w:rPr>
          <w:rFonts w:ascii="Arial" w:hAnsi="Arial" w:cs="Arial"/>
          <w:b/>
          <w:spacing w:val="-4"/>
          <w:sz w:val="25"/>
          <w:lang w:val="fr-CH"/>
        </w:rPr>
        <w:t>20</w:t>
      </w:r>
      <w:r w:rsidR="005A64AC">
        <w:rPr>
          <w:rFonts w:ascii="Arial" w:hAnsi="Arial" w:cs="Arial"/>
          <w:b/>
          <w:spacing w:val="-4"/>
          <w:sz w:val="25"/>
          <w:lang w:val="fr-CH"/>
        </w:rPr>
        <w:t>2</w:t>
      </w:r>
      <w:r w:rsidR="008336AF">
        <w:rPr>
          <w:rFonts w:ascii="Arial" w:hAnsi="Arial" w:cs="Arial"/>
          <w:b/>
          <w:spacing w:val="-4"/>
          <w:sz w:val="25"/>
          <w:lang w:val="fr-CH"/>
        </w:rPr>
        <w:t>4</w:t>
      </w:r>
    </w:p>
    <w:p w14:paraId="2319E71F" w14:textId="77777777" w:rsidR="00CA7996" w:rsidRPr="002F0C96" w:rsidRDefault="00CA7996" w:rsidP="00CA7996">
      <w:pPr>
        <w:tabs>
          <w:tab w:val="left" w:pos="2410"/>
        </w:tabs>
        <w:spacing w:before="60"/>
        <w:rPr>
          <w:rFonts w:ascii="Arial" w:hAnsi="Arial" w:cs="Arial"/>
          <w:sz w:val="16"/>
          <w:szCs w:val="16"/>
          <w:lang w:val="fr-CH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418"/>
        <w:gridCol w:w="7991"/>
      </w:tblGrid>
      <w:tr w:rsidR="00CA7996" w:rsidRPr="002F0C96" w14:paraId="40DB2BCE" w14:textId="77777777" w:rsidTr="00843CC3">
        <w:trPr>
          <w:cantSplit/>
          <w:tblHeader/>
          <w:jc w:val="center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C4519A" w14:textId="77777777" w:rsidR="00CA7996" w:rsidRPr="002F0C96" w:rsidRDefault="00CA7996" w:rsidP="00B119CE">
            <w:pPr>
              <w:spacing w:before="40"/>
              <w:ind w:left="142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2F0C96">
              <w:rPr>
                <w:rFonts w:ascii="Arial" w:hAnsi="Arial" w:cs="Arial"/>
                <w:b/>
                <w:sz w:val="22"/>
                <w:szCs w:val="22"/>
                <w:lang w:val="fr-CH"/>
              </w:rPr>
              <w:t>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D7B4369" w14:textId="77777777" w:rsidR="00CA7996" w:rsidRPr="002F0C96" w:rsidRDefault="00CA7996" w:rsidP="00B119CE">
            <w:pPr>
              <w:spacing w:before="40"/>
              <w:jc w:val="center"/>
              <w:rPr>
                <w:rFonts w:ascii="Arial" w:hAnsi="Arial" w:cs="Arial"/>
                <w:b/>
                <w:lang w:val="fr-CH"/>
              </w:rPr>
            </w:pPr>
            <w:r w:rsidRPr="002F0C96">
              <w:rPr>
                <w:rFonts w:ascii="Arial" w:hAnsi="Arial" w:cs="Arial"/>
                <w:b/>
                <w:lang w:val="fr-CH"/>
              </w:rPr>
              <w:t>Numéro</w:t>
            </w:r>
            <w:r w:rsidRPr="002F0C96">
              <w:rPr>
                <w:rFonts w:ascii="Arial" w:hAnsi="Arial" w:cs="Arial"/>
                <w:b/>
                <w:lang w:val="fr-CH"/>
              </w:rPr>
              <w:br/>
              <w:t>ECO SWISS</w:t>
            </w:r>
          </w:p>
        </w:tc>
        <w:tc>
          <w:tcPr>
            <w:tcW w:w="7991" w:type="dxa"/>
            <w:shd w:val="clear" w:color="auto" w:fill="D0CECE" w:themeFill="background2" w:themeFillShade="E6"/>
            <w:vAlign w:val="center"/>
          </w:tcPr>
          <w:p w14:paraId="4CD5CB0A" w14:textId="77777777" w:rsidR="00CA7996" w:rsidRPr="002F0C96" w:rsidRDefault="00CA7996" w:rsidP="00B119CE">
            <w:pPr>
              <w:spacing w:before="20" w:after="20"/>
              <w:ind w:left="142"/>
              <w:rPr>
                <w:rFonts w:ascii="Arial" w:hAnsi="Arial" w:cs="Arial"/>
                <w:b/>
                <w:lang w:val="fr-CH"/>
              </w:rPr>
            </w:pPr>
            <w:r w:rsidRPr="002F0C96">
              <w:rPr>
                <w:rFonts w:ascii="Arial" w:hAnsi="Arial" w:cs="Arial"/>
                <w:b/>
                <w:lang w:val="fr-CH"/>
              </w:rPr>
              <w:t>Titre</w:t>
            </w:r>
          </w:p>
        </w:tc>
      </w:tr>
      <w:tr w:rsidR="00CA7996" w:rsidRPr="002F0C96" w14:paraId="0BC505B0" w14:textId="77777777" w:rsidTr="00B119CE">
        <w:trPr>
          <w:cantSplit/>
          <w:jc w:val="center"/>
        </w:trPr>
        <w:tc>
          <w:tcPr>
            <w:tcW w:w="622" w:type="dxa"/>
          </w:tcPr>
          <w:p w14:paraId="332C4A44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4529D0AB" w14:textId="77777777" w:rsidR="00CA7996" w:rsidRPr="002F0C96" w:rsidRDefault="00CA7996" w:rsidP="00B119CE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01</w:t>
            </w:r>
          </w:p>
        </w:tc>
        <w:tc>
          <w:tcPr>
            <w:tcW w:w="7991" w:type="dxa"/>
            <w:vAlign w:val="center"/>
          </w:tcPr>
          <w:p w14:paraId="70371246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Devoir de diligence</w:t>
            </w:r>
          </w:p>
        </w:tc>
      </w:tr>
      <w:tr w:rsidR="00CA7996" w:rsidRPr="008936F4" w14:paraId="4E782890" w14:textId="77777777" w:rsidTr="00B119CE">
        <w:trPr>
          <w:cantSplit/>
          <w:jc w:val="center"/>
        </w:trPr>
        <w:tc>
          <w:tcPr>
            <w:tcW w:w="622" w:type="dxa"/>
          </w:tcPr>
          <w:p w14:paraId="2077E6F7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32E443C9" w14:textId="77777777" w:rsidR="00CA7996" w:rsidRPr="002F0C96" w:rsidRDefault="00CA7996" w:rsidP="00B119CE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04/1</w:t>
            </w:r>
          </w:p>
        </w:tc>
        <w:tc>
          <w:tcPr>
            <w:tcW w:w="7991" w:type="dxa"/>
            <w:vAlign w:val="center"/>
          </w:tcPr>
          <w:p w14:paraId="7A093661" w14:textId="431F9AC5" w:rsidR="00CA7996" w:rsidRPr="002F0C96" w:rsidRDefault="00CA7996" w:rsidP="00B119CE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Travailler dans les zones Ex</w:t>
            </w:r>
            <w:r w:rsidR="00AE0D60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Fonts w:ascii="Arial" w:hAnsi="Arial" w:cs="Arial"/>
                <w:lang w:val="fr-CH"/>
              </w:rPr>
              <w:t>; 1</w:t>
            </w:r>
            <w:r w:rsidRPr="002F0C96">
              <w:rPr>
                <w:rFonts w:ascii="Arial" w:hAnsi="Arial" w:cs="Arial"/>
                <w:vertAlign w:val="superscript"/>
                <w:lang w:val="fr-CH"/>
              </w:rPr>
              <w:t>ère</w:t>
            </w:r>
            <w:r w:rsidRPr="002F0C96">
              <w:rPr>
                <w:rFonts w:ascii="Arial" w:hAnsi="Arial" w:cs="Arial"/>
                <w:lang w:val="fr-CH"/>
              </w:rPr>
              <w:t xml:space="preserve"> partie pour les supérieurs hiérarchiques</w:t>
            </w:r>
          </w:p>
        </w:tc>
      </w:tr>
      <w:tr w:rsidR="00CA7996" w:rsidRPr="008936F4" w14:paraId="30F5F7A3" w14:textId="77777777" w:rsidTr="00B119CE">
        <w:trPr>
          <w:cantSplit/>
          <w:jc w:val="center"/>
        </w:trPr>
        <w:tc>
          <w:tcPr>
            <w:tcW w:w="622" w:type="dxa"/>
          </w:tcPr>
          <w:p w14:paraId="72B909EE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3FBEE5B3" w14:textId="77777777" w:rsidR="00CA7996" w:rsidRPr="002F0C96" w:rsidRDefault="00CA7996" w:rsidP="00B119CE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04/2</w:t>
            </w:r>
          </w:p>
        </w:tc>
        <w:tc>
          <w:tcPr>
            <w:tcW w:w="7991" w:type="dxa"/>
            <w:vAlign w:val="center"/>
          </w:tcPr>
          <w:p w14:paraId="197ECFC8" w14:textId="2E8143D8" w:rsidR="00CA7996" w:rsidRPr="002F0C96" w:rsidRDefault="00CA7996" w:rsidP="00B119CE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Travailler dans les zones Ex</w:t>
            </w:r>
            <w:r w:rsidR="00AE0D60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Fonts w:ascii="Arial" w:hAnsi="Arial" w:cs="Arial"/>
                <w:lang w:val="fr-CH"/>
              </w:rPr>
              <w:t>; 2</w:t>
            </w:r>
            <w:r w:rsidRPr="002F0C96">
              <w:rPr>
                <w:rFonts w:ascii="Arial" w:hAnsi="Arial" w:cs="Arial"/>
                <w:vertAlign w:val="superscript"/>
                <w:lang w:val="fr-CH"/>
              </w:rPr>
              <w:t>e</w:t>
            </w:r>
            <w:r w:rsidRPr="002F0C96">
              <w:rPr>
                <w:rFonts w:ascii="Arial" w:hAnsi="Arial" w:cs="Arial"/>
                <w:lang w:val="fr-CH"/>
              </w:rPr>
              <w:t xml:space="preserve"> partie pour le personnel de production</w:t>
            </w:r>
          </w:p>
        </w:tc>
      </w:tr>
      <w:tr w:rsidR="00CA7996" w:rsidRPr="008936F4" w14:paraId="2289411F" w14:textId="77777777" w:rsidTr="00B119CE">
        <w:trPr>
          <w:cantSplit/>
          <w:jc w:val="center"/>
        </w:trPr>
        <w:tc>
          <w:tcPr>
            <w:tcW w:w="622" w:type="dxa"/>
          </w:tcPr>
          <w:p w14:paraId="6729E2BB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4CEC1AD1" w14:textId="77777777" w:rsidR="00CA7996" w:rsidRPr="002F0C96" w:rsidRDefault="00CA7996" w:rsidP="00B119CE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04/3</w:t>
            </w:r>
          </w:p>
        </w:tc>
        <w:tc>
          <w:tcPr>
            <w:tcW w:w="7991" w:type="dxa"/>
            <w:vAlign w:val="center"/>
          </w:tcPr>
          <w:p w14:paraId="18CD9992" w14:textId="30148BDD" w:rsidR="00CA7996" w:rsidRPr="002F0C96" w:rsidRDefault="00CA7996" w:rsidP="00B119CE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Travailler dans les zones Ex</w:t>
            </w:r>
            <w:r w:rsidR="00AE0D60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Fonts w:ascii="Arial" w:hAnsi="Arial" w:cs="Arial"/>
                <w:lang w:val="fr-CH"/>
              </w:rPr>
              <w:t>; 3</w:t>
            </w:r>
            <w:r w:rsidRPr="002F0C96">
              <w:rPr>
                <w:rFonts w:ascii="Arial" w:hAnsi="Arial" w:cs="Arial"/>
                <w:vertAlign w:val="superscript"/>
                <w:lang w:val="fr-CH"/>
              </w:rPr>
              <w:t>e</w:t>
            </w:r>
            <w:r w:rsidRPr="002F0C96">
              <w:rPr>
                <w:rFonts w:ascii="Arial" w:hAnsi="Arial" w:cs="Arial"/>
                <w:lang w:val="fr-CH"/>
              </w:rPr>
              <w:t xml:space="preserve"> partie pour les spécialistes de la maintenance</w:t>
            </w:r>
          </w:p>
        </w:tc>
      </w:tr>
      <w:tr w:rsidR="008F62C4" w:rsidRPr="002F0C96" w14:paraId="7C6C50C5" w14:textId="77777777" w:rsidTr="00D00B45">
        <w:trPr>
          <w:cantSplit/>
          <w:jc w:val="center"/>
        </w:trPr>
        <w:tc>
          <w:tcPr>
            <w:tcW w:w="622" w:type="dxa"/>
            <w:tcBorders>
              <w:bottom w:val="single" w:sz="4" w:space="0" w:color="auto"/>
            </w:tcBorders>
          </w:tcPr>
          <w:p w14:paraId="0693F5E4" w14:textId="77777777" w:rsidR="008F62C4" w:rsidRPr="002F0C96" w:rsidRDefault="008F62C4" w:rsidP="00D00B45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4CE512" w14:textId="77777777" w:rsidR="008F62C4" w:rsidRPr="002F0C96" w:rsidRDefault="008F62C4" w:rsidP="00D00B45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05</w:t>
            </w:r>
          </w:p>
        </w:tc>
        <w:tc>
          <w:tcPr>
            <w:tcW w:w="7991" w:type="dxa"/>
            <w:vAlign w:val="center"/>
          </w:tcPr>
          <w:p w14:paraId="21FCDB0D" w14:textId="77777777" w:rsidR="008F62C4" w:rsidRPr="002F0C96" w:rsidRDefault="008F62C4" w:rsidP="00D00B45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Mesures d'urgence</w:t>
            </w:r>
          </w:p>
        </w:tc>
      </w:tr>
      <w:tr w:rsidR="00CA7996" w:rsidRPr="008936F4" w14:paraId="29B5ADE8" w14:textId="77777777" w:rsidTr="00B119CE">
        <w:trPr>
          <w:cantSplit/>
          <w:jc w:val="center"/>
        </w:trPr>
        <w:tc>
          <w:tcPr>
            <w:tcW w:w="622" w:type="dxa"/>
            <w:tcBorders>
              <w:bottom w:val="single" w:sz="4" w:space="0" w:color="auto"/>
            </w:tcBorders>
          </w:tcPr>
          <w:p w14:paraId="6263879B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5630D5" w14:textId="77777777" w:rsidR="00CA7996" w:rsidRPr="002F0C96" w:rsidRDefault="00CA7996" w:rsidP="00B119CE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0</w:t>
            </w:r>
            <w:r w:rsidR="008F62C4" w:rsidRPr="002F0C96">
              <w:rPr>
                <w:rFonts w:ascii="Arial" w:hAnsi="Arial" w:cs="Arial"/>
                <w:lang w:val="fr-CH"/>
              </w:rPr>
              <w:t>6</w:t>
            </w:r>
          </w:p>
        </w:tc>
        <w:tc>
          <w:tcPr>
            <w:tcW w:w="7991" w:type="dxa"/>
            <w:vAlign w:val="center"/>
          </w:tcPr>
          <w:p w14:paraId="489C27F5" w14:textId="77777777" w:rsidR="00CA7996" w:rsidRPr="002F0C96" w:rsidRDefault="008F62C4" w:rsidP="00B119CE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spacing w:val="-4"/>
                <w:lang w:val="fr-CH"/>
              </w:rPr>
              <w:t xml:space="preserve"> Protections contre les nuisances physiques</w:t>
            </w:r>
          </w:p>
        </w:tc>
      </w:tr>
      <w:tr w:rsidR="00CA7996" w:rsidRPr="002F0C96" w14:paraId="226A1769" w14:textId="77777777" w:rsidTr="00B119CE">
        <w:trPr>
          <w:cantSplit/>
          <w:jc w:val="center"/>
        </w:trPr>
        <w:tc>
          <w:tcPr>
            <w:tcW w:w="622" w:type="dxa"/>
          </w:tcPr>
          <w:p w14:paraId="39DD7732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003291CF" w14:textId="77777777" w:rsidR="00CA7996" w:rsidRPr="002F0C96" w:rsidRDefault="00CA7996" w:rsidP="00B119CE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08</w:t>
            </w:r>
          </w:p>
        </w:tc>
        <w:tc>
          <w:tcPr>
            <w:tcW w:w="7991" w:type="dxa"/>
            <w:vAlign w:val="center"/>
          </w:tcPr>
          <w:p w14:paraId="2F10611B" w14:textId="77777777" w:rsidR="00CA7996" w:rsidRPr="002F0C96" w:rsidRDefault="00133B1A" w:rsidP="00B119CE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Protection de la maternité</w:t>
            </w:r>
          </w:p>
        </w:tc>
      </w:tr>
      <w:tr w:rsidR="00CA7996" w:rsidRPr="008936F4" w14:paraId="3BA957CE" w14:textId="77777777" w:rsidTr="00B119CE">
        <w:trPr>
          <w:cantSplit/>
          <w:jc w:val="center"/>
        </w:trPr>
        <w:tc>
          <w:tcPr>
            <w:tcW w:w="622" w:type="dxa"/>
          </w:tcPr>
          <w:p w14:paraId="5B10EDC3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337E2AC8" w14:textId="77777777" w:rsidR="00CA7996" w:rsidRPr="002F0C96" w:rsidRDefault="00CA7996" w:rsidP="00B119CE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09</w:t>
            </w:r>
          </w:p>
        </w:tc>
        <w:tc>
          <w:tcPr>
            <w:tcW w:w="7991" w:type="dxa"/>
            <w:vAlign w:val="center"/>
          </w:tcPr>
          <w:p w14:paraId="0A3C0570" w14:textId="1F466153" w:rsidR="00CA7996" w:rsidRPr="002F0C96" w:rsidRDefault="00133B1A" w:rsidP="00B119CE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Protection de la santé</w:t>
            </w:r>
            <w:r w:rsidR="00AE0D60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Fonts w:ascii="Arial" w:hAnsi="Arial" w:cs="Arial"/>
                <w:lang w:val="fr-CH"/>
              </w:rPr>
              <w:t>; Mesures demandées par la loi sur le travail</w:t>
            </w:r>
          </w:p>
        </w:tc>
      </w:tr>
      <w:tr w:rsidR="0051672E" w:rsidRPr="008936F4" w14:paraId="4B0FAA62" w14:textId="77777777" w:rsidTr="00D00B45">
        <w:trPr>
          <w:cantSplit/>
          <w:jc w:val="center"/>
        </w:trPr>
        <w:tc>
          <w:tcPr>
            <w:tcW w:w="622" w:type="dxa"/>
          </w:tcPr>
          <w:p w14:paraId="6A9A4390" w14:textId="77777777" w:rsidR="0051672E" w:rsidRPr="002F0C96" w:rsidRDefault="0051672E" w:rsidP="00D00B45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3B1EE153" w14:textId="77777777" w:rsidR="0051672E" w:rsidRPr="002F0C96" w:rsidRDefault="0051672E" w:rsidP="00D00B45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10</w:t>
            </w:r>
          </w:p>
        </w:tc>
        <w:tc>
          <w:tcPr>
            <w:tcW w:w="7991" w:type="dxa"/>
            <w:vAlign w:val="center"/>
          </w:tcPr>
          <w:p w14:paraId="2AB70A37" w14:textId="77777777" w:rsidR="0051672E" w:rsidRPr="002F0C96" w:rsidRDefault="0051672E" w:rsidP="00D00B45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Style w:val="hps"/>
                <w:rFonts w:ascii="Arial" w:hAnsi="Arial" w:cs="Arial"/>
                <w:lang w:val="fr-CH"/>
              </w:rPr>
              <w:t>Equipement de protection individuel (EPI) lors de manipulation de produits chimiques</w:t>
            </w:r>
          </w:p>
        </w:tc>
      </w:tr>
      <w:tr w:rsidR="00435807" w:rsidRPr="002F0C96" w14:paraId="39C13321" w14:textId="77777777" w:rsidTr="00D00B45">
        <w:trPr>
          <w:cantSplit/>
          <w:jc w:val="center"/>
        </w:trPr>
        <w:tc>
          <w:tcPr>
            <w:tcW w:w="622" w:type="dxa"/>
          </w:tcPr>
          <w:p w14:paraId="3308599A" w14:textId="77777777" w:rsidR="00435807" w:rsidRPr="002F0C96" w:rsidRDefault="00435807" w:rsidP="00D00B45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62624747" w14:textId="77777777" w:rsidR="00435807" w:rsidRPr="002F0C96" w:rsidRDefault="00435807" w:rsidP="00D00B45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17</w:t>
            </w:r>
          </w:p>
        </w:tc>
        <w:tc>
          <w:tcPr>
            <w:tcW w:w="7991" w:type="dxa"/>
            <w:vAlign w:val="center"/>
          </w:tcPr>
          <w:p w14:paraId="6F5562EE" w14:textId="77777777" w:rsidR="00435807" w:rsidRPr="002F0C96" w:rsidRDefault="00435807" w:rsidP="00435807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Style w:val="hps"/>
                <w:rFonts w:ascii="Arial" w:hAnsi="Arial" w:cs="Arial"/>
                <w:lang w:val="fr-CH"/>
              </w:rPr>
              <w:t>Ventilation</w:t>
            </w:r>
          </w:p>
        </w:tc>
      </w:tr>
      <w:tr w:rsidR="00CA7996" w:rsidRPr="008936F4" w14:paraId="58453758" w14:textId="77777777" w:rsidTr="00B119CE">
        <w:trPr>
          <w:cantSplit/>
          <w:jc w:val="center"/>
        </w:trPr>
        <w:tc>
          <w:tcPr>
            <w:tcW w:w="622" w:type="dxa"/>
          </w:tcPr>
          <w:p w14:paraId="43D35DC4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1EC10DCF" w14:textId="77777777" w:rsidR="00CA7996" w:rsidRPr="002F0C96" w:rsidRDefault="00CA7996" w:rsidP="00B119CE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20</w:t>
            </w:r>
          </w:p>
        </w:tc>
        <w:tc>
          <w:tcPr>
            <w:tcW w:w="7991" w:type="dxa"/>
            <w:vAlign w:val="center"/>
          </w:tcPr>
          <w:p w14:paraId="6F3B7D5C" w14:textId="77777777" w:rsidR="00CA7996" w:rsidRPr="002F0C96" w:rsidRDefault="00133B1A" w:rsidP="00B119CE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Travailler avec des produits chimiques</w:t>
            </w:r>
          </w:p>
        </w:tc>
      </w:tr>
      <w:tr w:rsidR="00CA7996" w:rsidRPr="008936F4" w14:paraId="546463B7" w14:textId="77777777" w:rsidTr="00B119CE">
        <w:trPr>
          <w:cantSplit/>
          <w:jc w:val="center"/>
        </w:trPr>
        <w:tc>
          <w:tcPr>
            <w:tcW w:w="622" w:type="dxa"/>
            <w:tcBorders>
              <w:bottom w:val="single" w:sz="4" w:space="0" w:color="auto"/>
            </w:tcBorders>
          </w:tcPr>
          <w:p w14:paraId="72690DCC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433B5A" w14:textId="77777777" w:rsidR="00CA7996" w:rsidRPr="002F0C96" w:rsidRDefault="00CA7996" w:rsidP="00B119CE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25</w:t>
            </w:r>
          </w:p>
        </w:tc>
        <w:tc>
          <w:tcPr>
            <w:tcW w:w="7991" w:type="dxa"/>
            <w:vAlign w:val="center"/>
          </w:tcPr>
          <w:p w14:paraId="0548C96F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U</w:t>
            </w:r>
            <w:r w:rsidR="00133B1A" w:rsidRPr="002F0C96">
              <w:rPr>
                <w:rFonts w:ascii="Arial" w:hAnsi="Arial" w:cs="Arial"/>
                <w:lang w:val="fr-CH"/>
              </w:rPr>
              <w:t>tilisation des produits de nettoyage et de désinfection</w:t>
            </w:r>
          </w:p>
        </w:tc>
      </w:tr>
      <w:tr w:rsidR="00CA7996" w:rsidRPr="002F0C96" w14:paraId="73AF07F8" w14:textId="77777777" w:rsidTr="00B119CE">
        <w:trPr>
          <w:cantSplit/>
          <w:jc w:val="center"/>
        </w:trPr>
        <w:tc>
          <w:tcPr>
            <w:tcW w:w="622" w:type="dxa"/>
          </w:tcPr>
          <w:p w14:paraId="2A524CC2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325769D2" w14:textId="77777777" w:rsidR="00CA7996" w:rsidRPr="002F0C96" w:rsidRDefault="00CA7996" w:rsidP="00B119CE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30</w:t>
            </w:r>
          </w:p>
        </w:tc>
        <w:tc>
          <w:tcPr>
            <w:tcW w:w="7991" w:type="dxa"/>
            <w:vAlign w:val="center"/>
          </w:tcPr>
          <w:p w14:paraId="5E8371BB" w14:textId="77777777" w:rsidR="00CA7996" w:rsidRPr="002F0C96" w:rsidRDefault="00133B1A" w:rsidP="00B119CE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Entrepôts de produits chimiques</w:t>
            </w:r>
          </w:p>
        </w:tc>
      </w:tr>
      <w:tr w:rsidR="00CA7996" w:rsidRPr="002F0C96" w14:paraId="537F132E" w14:textId="77777777" w:rsidTr="00B119CE">
        <w:trPr>
          <w:cantSplit/>
          <w:jc w:val="center"/>
        </w:trPr>
        <w:tc>
          <w:tcPr>
            <w:tcW w:w="622" w:type="dxa"/>
          </w:tcPr>
          <w:p w14:paraId="1CD1AAA9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328CC8B9" w14:textId="77777777" w:rsidR="00CA7996" w:rsidRPr="002F0C96" w:rsidRDefault="00CA7996" w:rsidP="00B119CE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31</w:t>
            </w:r>
          </w:p>
        </w:tc>
        <w:tc>
          <w:tcPr>
            <w:tcW w:w="7991" w:type="dxa"/>
            <w:vAlign w:val="center"/>
          </w:tcPr>
          <w:p w14:paraId="5DFD24F1" w14:textId="77777777" w:rsidR="00CA7996" w:rsidRPr="002F0C96" w:rsidRDefault="00133B1A" w:rsidP="00B119CE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Parcs à réservoirs</w:t>
            </w:r>
          </w:p>
        </w:tc>
      </w:tr>
      <w:tr w:rsidR="00CA7996" w:rsidRPr="002F0C96" w14:paraId="187955B7" w14:textId="77777777" w:rsidTr="00B119CE">
        <w:trPr>
          <w:cantSplit/>
          <w:jc w:val="center"/>
        </w:trPr>
        <w:tc>
          <w:tcPr>
            <w:tcW w:w="622" w:type="dxa"/>
          </w:tcPr>
          <w:p w14:paraId="4D0FBF8D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70345704" w14:textId="77777777" w:rsidR="00CA7996" w:rsidRPr="002F0C96" w:rsidRDefault="00CA7996" w:rsidP="00B119CE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40</w:t>
            </w:r>
          </w:p>
        </w:tc>
        <w:tc>
          <w:tcPr>
            <w:tcW w:w="7991" w:type="dxa"/>
            <w:vAlign w:val="center"/>
          </w:tcPr>
          <w:p w14:paraId="22FB29A5" w14:textId="77777777" w:rsidR="00CA7996" w:rsidRPr="002F0C96" w:rsidRDefault="00133B1A" w:rsidP="00B119CE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Transports internes</w:t>
            </w:r>
          </w:p>
        </w:tc>
      </w:tr>
      <w:tr w:rsidR="00CA7996" w:rsidRPr="008936F4" w14:paraId="1A0EC04B" w14:textId="77777777" w:rsidTr="00CA7996">
        <w:trPr>
          <w:cantSplit/>
          <w:trHeight w:val="189"/>
          <w:jc w:val="center"/>
        </w:trPr>
        <w:tc>
          <w:tcPr>
            <w:tcW w:w="622" w:type="dxa"/>
          </w:tcPr>
          <w:p w14:paraId="01DA1EDB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27DE7514" w14:textId="77777777" w:rsidR="00CA7996" w:rsidRPr="002F0C96" w:rsidRDefault="00CA7996" w:rsidP="00B119CE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50</w:t>
            </w:r>
          </w:p>
        </w:tc>
        <w:tc>
          <w:tcPr>
            <w:tcW w:w="7991" w:type="dxa"/>
            <w:vAlign w:val="center"/>
          </w:tcPr>
          <w:p w14:paraId="1C3E389E" w14:textId="77777777" w:rsidR="00CA7996" w:rsidRPr="002F0C96" w:rsidRDefault="00133B1A" w:rsidP="00B119CE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Expédition et réception de marchandises</w:t>
            </w:r>
          </w:p>
        </w:tc>
      </w:tr>
      <w:tr w:rsidR="00CA7996" w:rsidRPr="002F0C96" w14:paraId="6EEEA71A" w14:textId="77777777" w:rsidTr="00B119CE">
        <w:trPr>
          <w:cantSplit/>
          <w:jc w:val="center"/>
        </w:trPr>
        <w:tc>
          <w:tcPr>
            <w:tcW w:w="622" w:type="dxa"/>
          </w:tcPr>
          <w:p w14:paraId="42F3CE3E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1E3C07ED" w14:textId="77777777" w:rsidR="00CA7996" w:rsidRPr="002F0C96" w:rsidRDefault="00CA7996" w:rsidP="00B119CE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60</w:t>
            </w:r>
          </w:p>
        </w:tc>
        <w:tc>
          <w:tcPr>
            <w:tcW w:w="7991" w:type="dxa"/>
            <w:vAlign w:val="center"/>
          </w:tcPr>
          <w:p w14:paraId="0008DC0E" w14:textId="6A105DEE" w:rsidR="00CA7996" w:rsidRPr="002F0C96" w:rsidRDefault="00133B1A" w:rsidP="00B119CE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Infrastructures</w:t>
            </w:r>
            <w:r w:rsidR="00AE0D60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Fonts w:ascii="Arial" w:hAnsi="Arial" w:cs="Arial"/>
                <w:lang w:val="fr-CH"/>
              </w:rPr>
              <w:t>; installations, bâtiments</w:t>
            </w:r>
          </w:p>
        </w:tc>
      </w:tr>
      <w:tr w:rsidR="00CA7996" w:rsidRPr="008936F4" w14:paraId="636C9946" w14:textId="77777777" w:rsidTr="00B119CE">
        <w:trPr>
          <w:cantSplit/>
          <w:jc w:val="center"/>
        </w:trPr>
        <w:tc>
          <w:tcPr>
            <w:tcW w:w="622" w:type="dxa"/>
          </w:tcPr>
          <w:p w14:paraId="548D7C1E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52DF731F" w14:textId="77777777" w:rsidR="00CA7996" w:rsidRPr="002F0C96" w:rsidRDefault="00CA7996" w:rsidP="00B119CE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70/1</w:t>
            </w:r>
          </w:p>
        </w:tc>
        <w:tc>
          <w:tcPr>
            <w:tcW w:w="7991" w:type="dxa"/>
            <w:vAlign w:val="center"/>
          </w:tcPr>
          <w:p w14:paraId="61505F80" w14:textId="10F056D2" w:rsidR="00CA7996" w:rsidRPr="002F0C96" w:rsidRDefault="00133B1A" w:rsidP="00B119CE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Maintenance</w:t>
            </w:r>
            <w:r w:rsidR="00AE0D60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Fonts w:ascii="Arial" w:hAnsi="Arial" w:cs="Arial"/>
                <w:lang w:val="fr-CH"/>
              </w:rPr>
              <w:t>; 1</w:t>
            </w:r>
            <w:r w:rsidRPr="002F0C96">
              <w:rPr>
                <w:rFonts w:ascii="Arial" w:hAnsi="Arial" w:cs="Arial"/>
                <w:vertAlign w:val="superscript"/>
                <w:lang w:val="fr-CH"/>
              </w:rPr>
              <w:t>ère</w:t>
            </w:r>
            <w:r w:rsidRPr="002F0C96">
              <w:rPr>
                <w:rFonts w:ascii="Arial" w:hAnsi="Arial" w:cs="Arial"/>
                <w:lang w:val="fr-CH"/>
              </w:rPr>
              <w:t xml:space="preserve"> partie pour les supérieurs hiérarchiques</w:t>
            </w:r>
          </w:p>
        </w:tc>
      </w:tr>
      <w:tr w:rsidR="00CA7996" w:rsidRPr="008936F4" w14:paraId="073E8C5D" w14:textId="77777777" w:rsidTr="00B119CE">
        <w:trPr>
          <w:cantSplit/>
          <w:jc w:val="center"/>
        </w:trPr>
        <w:tc>
          <w:tcPr>
            <w:tcW w:w="622" w:type="dxa"/>
            <w:tcBorders>
              <w:bottom w:val="single" w:sz="4" w:space="0" w:color="auto"/>
            </w:tcBorders>
          </w:tcPr>
          <w:p w14:paraId="58410239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FF1ED8" w14:textId="77777777" w:rsidR="00CA7996" w:rsidRPr="002F0C96" w:rsidRDefault="00CA7996" w:rsidP="00B119CE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70/2</w:t>
            </w:r>
          </w:p>
        </w:tc>
        <w:tc>
          <w:tcPr>
            <w:tcW w:w="7991" w:type="dxa"/>
            <w:vAlign w:val="center"/>
          </w:tcPr>
          <w:p w14:paraId="664F3203" w14:textId="6F3F6438" w:rsidR="00CA7996" w:rsidRPr="002F0C96" w:rsidRDefault="00133B1A" w:rsidP="00B119CE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Maintenance</w:t>
            </w:r>
            <w:r w:rsidR="00AE0D60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Fonts w:ascii="Arial" w:hAnsi="Arial" w:cs="Arial"/>
                <w:lang w:val="fr-CH"/>
              </w:rPr>
              <w:t>; 2</w:t>
            </w:r>
            <w:r w:rsidRPr="002F0C96">
              <w:rPr>
                <w:rFonts w:ascii="Arial" w:hAnsi="Arial" w:cs="Arial"/>
                <w:vertAlign w:val="superscript"/>
                <w:lang w:val="fr-CH"/>
              </w:rPr>
              <w:t>e</w:t>
            </w:r>
            <w:r w:rsidRPr="002F0C96">
              <w:rPr>
                <w:rFonts w:ascii="Arial" w:hAnsi="Arial" w:cs="Arial"/>
                <w:lang w:val="fr-CH"/>
              </w:rPr>
              <w:t xml:space="preserve"> partie pour les spécialistes de la maintenance</w:t>
            </w:r>
          </w:p>
        </w:tc>
      </w:tr>
      <w:tr w:rsidR="00CA7996" w:rsidRPr="002F0C96" w14:paraId="389DC489" w14:textId="77777777" w:rsidTr="00B119CE">
        <w:trPr>
          <w:cantSplit/>
          <w:jc w:val="center"/>
        </w:trPr>
        <w:tc>
          <w:tcPr>
            <w:tcW w:w="622" w:type="dxa"/>
            <w:tcBorders>
              <w:bottom w:val="single" w:sz="4" w:space="0" w:color="auto"/>
            </w:tcBorders>
          </w:tcPr>
          <w:p w14:paraId="059B7526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E9F079" w14:textId="77777777" w:rsidR="00CA7996" w:rsidRPr="002F0C96" w:rsidRDefault="00CA7996" w:rsidP="00B119CE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77</w:t>
            </w:r>
          </w:p>
        </w:tc>
        <w:tc>
          <w:tcPr>
            <w:tcW w:w="7991" w:type="dxa"/>
            <w:vAlign w:val="center"/>
          </w:tcPr>
          <w:p w14:paraId="24BB183E" w14:textId="77777777" w:rsidR="00CA7996" w:rsidRPr="002F0C96" w:rsidRDefault="00133B1A" w:rsidP="00B119CE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Nettoyer</w:t>
            </w:r>
          </w:p>
        </w:tc>
      </w:tr>
      <w:tr w:rsidR="00CA7996" w:rsidRPr="002F0C96" w14:paraId="13331A49" w14:textId="77777777" w:rsidTr="00B119CE">
        <w:trPr>
          <w:cantSplit/>
          <w:jc w:val="center"/>
        </w:trPr>
        <w:tc>
          <w:tcPr>
            <w:tcW w:w="622" w:type="dxa"/>
            <w:tcBorders>
              <w:bottom w:val="single" w:sz="4" w:space="0" w:color="auto"/>
            </w:tcBorders>
          </w:tcPr>
          <w:p w14:paraId="17899696" w14:textId="77777777" w:rsidR="00CA7996" w:rsidRPr="002F0C96" w:rsidRDefault="00CA7996" w:rsidP="00B119CE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62B1AA" w14:textId="77777777" w:rsidR="00CA7996" w:rsidRPr="002F0C96" w:rsidRDefault="00CA7996" w:rsidP="00B119CE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80</w:t>
            </w:r>
          </w:p>
        </w:tc>
        <w:tc>
          <w:tcPr>
            <w:tcW w:w="7991" w:type="dxa"/>
            <w:vAlign w:val="center"/>
          </w:tcPr>
          <w:p w14:paraId="294690F0" w14:textId="77777777" w:rsidR="00CA7996" w:rsidRPr="002F0C96" w:rsidRDefault="00133B1A" w:rsidP="00B119CE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Laboratoires chimiques</w:t>
            </w:r>
          </w:p>
        </w:tc>
      </w:tr>
      <w:tr w:rsidR="008936F4" w:rsidRPr="002F0C96" w14:paraId="0CB1806F" w14:textId="77777777" w:rsidTr="00B119CE">
        <w:trPr>
          <w:cantSplit/>
          <w:jc w:val="center"/>
        </w:trPr>
        <w:tc>
          <w:tcPr>
            <w:tcW w:w="622" w:type="dxa"/>
            <w:tcBorders>
              <w:bottom w:val="single" w:sz="4" w:space="0" w:color="auto"/>
            </w:tcBorders>
          </w:tcPr>
          <w:p w14:paraId="3966DDAB" w14:textId="77777777" w:rsidR="008936F4" w:rsidRPr="002F0C96" w:rsidRDefault="008936F4" w:rsidP="00B119CE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52AA02" w14:textId="6A802631" w:rsidR="008936F4" w:rsidRPr="002F0C96" w:rsidRDefault="008936F4" w:rsidP="00B119CE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ES 81</w:t>
            </w:r>
          </w:p>
        </w:tc>
        <w:tc>
          <w:tcPr>
            <w:tcW w:w="7991" w:type="dxa"/>
            <w:vAlign w:val="center"/>
          </w:tcPr>
          <w:p w14:paraId="1050F41C" w14:textId="75E9FCB0" w:rsidR="008936F4" w:rsidRPr="002F0C96" w:rsidRDefault="008936F4" w:rsidP="00B119CE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8936F4">
              <w:rPr>
                <w:rFonts w:ascii="Arial" w:hAnsi="Arial" w:cs="Arial"/>
                <w:lang w:val="fr-CH"/>
              </w:rPr>
              <w:t>Laboratoires biotechnologiques</w:t>
            </w:r>
          </w:p>
        </w:tc>
      </w:tr>
      <w:tr w:rsidR="00435807" w:rsidRPr="008936F4" w14:paraId="57305F34" w14:textId="77777777" w:rsidTr="00D00B45">
        <w:trPr>
          <w:cantSplit/>
          <w:jc w:val="center"/>
        </w:trPr>
        <w:tc>
          <w:tcPr>
            <w:tcW w:w="622" w:type="dxa"/>
          </w:tcPr>
          <w:p w14:paraId="2A8426DB" w14:textId="77777777" w:rsidR="00435807" w:rsidRPr="002F0C96" w:rsidRDefault="00435807" w:rsidP="00D00B45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2AD36C36" w14:textId="77777777" w:rsidR="00435807" w:rsidRPr="002F0C96" w:rsidRDefault="00435807" w:rsidP="00D00B45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101</w:t>
            </w:r>
          </w:p>
        </w:tc>
        <w:tc>
          <w:tcPr>
            <w:tcW w:w="7991" w:type="dxa"/>
            <w:vAlign w:val="center"/>
          </w:tcPr>
          <w:p w14:paraId="0BEB267E" w14:textId="77777777" w:rsidR="00435807" w:rsidRPr="002F0C96" w:rsidRDefault="00435807" w:rsidP="00D00B45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Risques liés aux installations pour le personnel de production</w:t>
            </w:r>
          </w:p>
        </w:tc>
      </w:tr>
      <w:tr w:rsidR="00435807" w:rsidRPr="008936F4" w14:paraId="68D987E4" w14:textId="77777777" w:rsidTr="00D00B45">
        <w:trPr>
          <w:cantSplit/>
          <w:jc w:val="center"/>
        </w:trPr>
        <w:tc>
          <w:tcPr>
            <w:tcW w:w="622" w:type="dxa"/>
          </w:tcPr>
          <w:p w14:paraId="75C126E7" w14:textId="77777777" w:rsidR="00435807" w:rsidRPr="002F0C96" w:rsidRDefault="00435807" w:rsidP="00D00B45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0DFE6408" w14:textId="77777777" w:rsidR="00435807" w:rsidRPr="002F0C96" w:rsidRDefault="00435807" w:rsidP="00D00B45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111</w:t>
            </w:r>
          </w:p>
        </w:tc>
        <w:tc>
          <w:tcPr>
            <w:tcW w:w="7991" w:type="dxa"/>
            <w:vAlign w:val="center"/>
          </w:tcPr>
          <w:p w14:paraId="735040F9" w14:textId="6DF49F71" w:rsidR="00435807" w:rsidRPr="002F0C96" w:rsidRDefault="00435807" w:rsidP="00D00B45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Style w:val="hps"/>
                <w:rFonts w:ascii="Arial" w:hAnsi="Arial" w:cs="Arial"/>
                <w:lang w:val="fr-CH"/>
              </w:rPr>
              <w:t>Fabrication de</w:t>
            </w:r>
            <w:r w:rsidRPr="002F0C96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Style w:val="hps"/>
                <w:rFonts w:ascii="Arial" w:hAnsi="Arial" w:cs="Arial"/>
                <w:lang w:val="fr-CH"/>
              </w:rPr>
              <w:t>produits</w:t>
            </w:r>
            <w:r w:rsidRPr="002F0C96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Style w:val="hps"/>
                <w:rFonts w:ascii="Arial" w:hAnsi="Arial" w:cs="Arial"/>
                <w:lang w:val="fr-CH"/>
              </w:rPr>
              <w:t>par mélange des substances</w:t>
            </w:r>
            <w:r w:rsidR="00AE0D60">
              <w:rPr>
                <w:rStyle w:val="hps"/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Style w:val="hps"/>
                <w:rFonts w:ascii="Arial" w:hAnsi="Arial" w:cs="Arial"/>
                <w:lang w:val="fr-CH"/>
              </w:rPr>
              <w:t>: Partie 1 - Généralités</w:t>
            </w:r>
          </w:p>
        </w:tc>
      </w:tr>
      <w:tr w:rsidR="00435807" w:rsidRPr="008936F4" w14:paraId="03E359A6" w14:textId="77777777" w:rsidTr="00D00B45">
        <w:trPr>
          <w:cantSplit/>
          <w:jc w:val="center"/>
        </w:trPr>
        <w:tc>
          <w:tcPr>
            <w:tcW w:w="622" w:type="dxa"/>
          </w:tcPr>
          <w:p w14:paraId="7C3F2458" w14:textId="77777777" w:rsidR="00435807" w:rsidRPr="002F0C96" w:rsidRDefault="00435807" w:rsidP="00D00B45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1D62411A" w14:textId="77777777" w:rsidR="00435807" w:rsidRPr="002F0C96" w:rsidRDefault="00435807" w:rsidP="00D00B45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112</w:t>
            </w:r>
          </w:p>
        </w:tc>
        <w:tc>
          <w:tcPr>
            <w:tcW w:w="7991" w:type="dxa"/>
            <w:vAlign w:val="center"/>
          </w:tcPr>
          <w:p w14:paraId="5D68431B" w14:textId="5C95AFDB" w:rsidR="00435807" w:rsidRPr="002F0C96" w:rsidRDefault="00435807" w:rsidP="00D00B45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Style w:val="hps"/>
                <w:rFonts w:ascii="Arial" w:hAnsi="Arial" w:cs="Arial"/>
                <w:lang w:val="fr-CH"/>
              </w:rPr>
              <w:t>Fabrication de</w:t>
            </w:r>
            <w:r w:rsidRPr="002F0C96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Style w:val="hps"/>
                <w:rFonts w:ascii="Arial" w:hAnsi="Arial" w:cs="Arial"/>
                <w:lang w:val="fr-CH"/>
              </w:rPr>
              <w:t>produits</w:t>
            </w:r>
            <w:r w:rsidRPr="002F0C96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Style w:val="hps"/>
                <w:rFonts w:ascii="Arial" w:hAnsi="Arial" w:cs="Arial"/>
                <w:lang w:val="fr-CH"/>
              </w:rPr>
              <w:t>par mélange des substances</w:t>
            </w:r>
            <w:r w:rsidR="00AE0D60">
              <w:rPr>
                <w:rStyle w:val="hps"/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Style w:val="hps"/>
                <w:rFonts w:ascii="Arial" w:hAnsi="Arial" w:cs="Arial"/>
                <w:lang w:val="fr-CH"/>
              </w:rPr>
              <w:t xml:space="preserve">: Partie 2 - </w:t>
            </w:r>
            <w:r w:rsidRPr="002F0C96">
              <w:rPr>
                <w:rFonts w:ascii="Arial" w:hAnsi="Arial" w:cs="Arial"/>
                <w:lang w:val="fr-CH"/>
              </w:rPr>
              <w:t>Préparation des installations</w:t>
            </w:r>
          </w:p>
        </w:tc>
      </w:tr>
      <w:tr w:rsidR="00435807" w:rsidRPr="008936F4" w14:paraId="37253006" w14:textId="77777777" w:rsidTr="00D00B45">
        <w:trPr>
          <w:cantSplit/>
          <w:jc w:val="center"/>
        </w:trPr>
        <w:tc>
          <w:tcPr>
            <w:tcW w:w="622" w:type="dxa"/>
          </w:tcPr>
          <w:p w14:paraId="43F2EBED" w14:textId="77777777" w:rsidR="00435807" w:rsidRPr="002F0C96" w:rsidRDefault="00435807" w:rsidP="00D00B45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5951CCE5" w14:textId="77777777" w:rsidR="00435807" w:rsidRPr="002F0C96" w:rsidRDefault="00435807" w:rsidP="00D00B45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113</w:t>
            </w:r>
          </w:p>
        </w:tc>
        <w:tc>
          <w:tcPr>
            <w:tcW w:w="7991" w:type="dxa"/>
            <w:vAlign w:val="center"/>
          </w:tcPr>
          <w:p w14:paraId="322E5950" w14:textId="75883D7F" w:rsidR="00435807" w:rsidRPr="002F0C96" w:rsidRDefault="00435807" w:rsidP="00D00B45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Style w:val="hps"/>
                <w:rFonts w:ascii="Arial" w:hAnsi="Arial" w:cs="Arial"/>
                <w:lang w:val="fr-CH"/>
              </w:rPr>
              <w:t>Fabrication de</w:t>
            </w:r>
            <w:r w:rsidRPr="002F0C96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Style w:val="hps"/>
                <w:rFonts w:ascii="Arial" w:hAnsi="Arial" w:cs="Arial"/>
                <w:lang w:val="fr-CH"/>
              </w:rPr>
              <w:t>produits</w:t>
            </w:r>
            <w:r w:rsidRPr="002F0C96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Style w:val="hps"/>
                <w:rFonts w:ascii="Arial" w:hAnsi="Arial" w:cs="Arial"/>
                <w:lang w:val="fr-CH"/>
              </w:rPr>
              <w:t>par mélange des substances</w:t>
            </w:r>
            <w:r w:rsidR="00AE0D60">
              <w:rPr>
                <w:rStyle w:val="hps"/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Style w:val="hps"/>
                <w:rFonts w:ascii="Arial" w:hAnsi="Arial" w:cs="Arial"/>
                <w:lang w:val="fr-CH"/>
              </w:rPr>
              <w:t xml:space="preserve">: Partie 3 - </w:t>
            </w:r>
            <w:r w:rsidRPr="002F0C96">
              <w:rPr>
                <w:rFonts w:ascii="Arial" w:hAnsi="Arial" w:cs="Arial"/>
                <w:lang w:val="fr-CH"/>
              </w:rPr>
              <w:t>Ajout de substances</w:t>
            </w:r>
          </w:p>
        </w:tc>
      </w:tr>
      <w:tr w:rsidR="00435807" w:rsidRPr="008936F4" w14:paraId="1F455C96" w14:textId="77777777" w:rsidTr="00D00B45">
        <w:trPr>
          <w:cantSplit/>
          <w:jc w:val="center"/>
        </w:trPr>
        <w:tc>
          <w:tcPr>
            <w:tcW w:w="622" w:type="dxa"/>
          </w:tcPr>
          <w:p w14:paraId="28B0277B" w14:textId="77777777" w:rsidR="00435807" w:rsidRPr="002F0C96" w:rsidRDefault="00435807" w:rsidP="00D00B45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08E7503C" w14:textId="77777777" w:rsidR="00435807" w:rsidRPr="002F0C96" w:rsidRDefault="00435807" w:rsidP="00D00B45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114</w:t>
            </w:r>
          </w:p>
        </w:tc>
        <w:tc>
          <w:tcPr>
            <w:tcW w:w="7991" w:type="dxa"/>
            <w:vAlign w:val="center"/>
          </w:tcPr>
          <w:p w14:paraId="2CFDCA44" w14:textId="06AC2248" w:rsidR="00435807" w:rsidRPr="002F0C96" w:rsidRDefault="00435807" w:rsidP="00D00B45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Style w:val="hps"/>
                <w:rFonts w:ascii="Arial" w:hAnsi="Arial" w:cs="Arial"/>
                <w:lang w:val="fr-CH"/>
              </w:rPr>
              <w:t>Fabrication de</w:t>
            </w:r>
            <w:r w:rsidRPr="002F0C96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Style w:val="hps"/>
                <w:rFonts w:ascii="Arial" w:hAnsi="Arial" w:cs="Arial"/>
                <w:lang w:val="fr-CH"/>
              </w:rPr>
              <w:t>produits</w:t>
            </w:r>
            <w:r w:rsidRPr="002F0C96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Style w:val="hps"/>
                <w:rFonts w:ascii="Arial" w:hAnsi="Arial" w:cs="Arial"/>
                <w:lang w:val="fr-CH"/>
              </w:rPr>
              <w:t>par mélange des substances</w:t>
            </w:r>
            <w:r w:rsidR="00AE0D60">
              <w:rPr>
                <w:rStyle w:val="hps"/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Style w:val="hps"/>
                <w:rFonts w:ascii="Arial" w:hAnsi="Arial" w:cs="Arial"/>
                <w:lang w:val="fr-CH"/>
              </w:rPr>
              <w:t xml:space="preserve">: Partie 4 - </w:t>
            </w:r>
            <w:r w:rsidRPr="002F0C96">
              <w:rPr>
                <w:rFonts w:ascii="Arial" w:hAnsi="Arial" w:cs="Arial"/>
                <w:lang w:val="fr-CH"/>
              </w:rPr>
              <w:t>Procédé de mélange</w:t>
            </w:r>
            <w:r w:rsidRPr="002F0C96">
              <w:rPr>
                <w:rStyle w:val="hps"/>
                <w:rFonts w:ascii="Arial" w:hAnsi="Arial" w:cs="Arial"/>
                <w:lang w:val="fr-CH"/>
              </w:rPr>
              <w:t xml:space="preserve"> s</w:t>
            </w:r>
          </w:p>
        </w:tc>
      </w:tr>
      <w:tr w:rsidR="00435807" w:rsidRPr="008936F4" w14:paraId="71BAA794" w14:textId="77777777" w:rsidTr="00D00B45">
        <w:trPr>
          <w:cantSplit/>
          <w:jc w:val="center"/>
        </w:trPr>
        <w:tc>
          <w:tcPr>
            <w:tcW w:w="622" w:type="dxa"/>
          </w:tcPr>
          <w:p w14:paraId="42FD9DB7" w14:textId="77777777" w:rsidR="00435807" w:rsidRPr="002F0C96" w:rsidRDefault="00435807" w:rsidP="00D00B45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16984A4D" w14:textId="77777777" w:rsidR="00435807" w:rsidRPr="002F0C96" w:rsidRDefault="00435807" w:rsidP="00D00B45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115</w:t>
            </w:r>
          </w:p>
        </w:tc>
        <w:tc>
          <w:tcPr>
            <w:tcW w:w="7991" w:type="dxa"/>
            <w:vAlign w:val="center"/>
          </w:tcPr>
          <w:p w14:paraId="6B673720" w14:textId="14ABE26D" w:rsidR="00435807" w:rsidRPr="002F0C96" w:rsidRDefault="00435807" w:rsidP="00D00B45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Style w:val="hps"/>
                <w:rFonts w:ascii="Arial" w:hAnsi="Arial" w:cs="Arial"/>
                <w:lang w:val="fr-CH"/>
              </w:rPr>
              <w:t>Fabrication de</w:t>
            </w:r>
            <w:r w:rsidRPr="002F0C96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Style w:val="hps"/>
                <w:rFonts w:ascii="Arial" w:hAnsi="Arial" w:cs="Arial"/>
                <w:lang w:val="fr-CH"/>
              </w:rPr>
              <w:t>produits</w:t>
            </w:r>
            <w:r w:rsidRPr="002F0C96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Style w:val="hps"/>
                <w:rFonts w:ascii="Arial" w:hAnsi="Arial" w:cs="Arial"/>
                <w:lang w:val="fr-CH"/>
              </w:rPr>
              <w:t>par mélange des substances</w:t>
            </w:r>
            <w:r w:rsidR="00AE0D60">
              <w:rPr>
                <w:rStyle w:val="hps"/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Style w:val="hps"/>
                <w:rFonts w:ascii="Arial" w:hAnsi="Arial" w:cs="Arial"/>
                <w:lang w:val="fr-CH"/>
              </w:rPr>
              <w:t xml:space="preserve">: Partie 5 - </w:t>
            </w:r>
            <w:r w:rsidRPr="002F0C96">
              <w:rPr>
                <w:rFonts w:ascii="Arial" w:hAnsi="Arial" w:cs="Arial"/>
                <w:lang w:val="fr-CH"/>
              </w:rPr>
              <w:t>Autres procédés</w:t>
            </w:r>
          </w:p>
        </w:tc>
      </w:tr>
      <w:tr w:rsidR="00435807" w:rsidRPr="008936F4" w14:paraId="6D302733" w14:textId="77777777" w:rsidTr="00D00B45">
        <w:trPr>
          <w:cantSplit/>
          <w:jc w:val="center"/>
        </w:trPr>
        <w:tc>
          <w:tcPr>
            <w:tcW w:w="622" w:type="dxa"/>
          </w:tcPr>
          <w:p w14:paraId="20BBDAC5" w14:textId="77777777" w:rsidR="00435807" w:rsidRPr="002F0C96" w:rsidRDefault="00435807" w:rsidP="00D00B45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61C470BC" w14:textId="77777777" w:rsidR="00435807" w:rsidRPr="002F0C96" w:rsidRDefault="00435807" w:rsidP="00D00B45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116</w:t>
            </w:r>
          </w:p>
        </w:tc>
        <w:tc>
          <w:tcPr>
            <w:tcW w:w="7991" w:type="dxa"/>
            <w:vAlign w:val="center"/>
          </w:tcPr>
          <w:p w14:paraId="4825CCD7" w14:textId="211A20E7" w:rsidR="00435807" w:rsidRPr="002F0C96" w:rsidRDefault="00435807" w:rsidP="00435807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Style w:val="hps"/>
                <w:rFonts w:ascii="Arial" w:hAnsi="Arial" w:cs="Arial"/>
                <w:lang w:val="fr-CH"/>
              </w:rPr>
              <w:t>Fabrication de</w:t>
            </w:r>
            <w:r w:rsidRPr="002F0C96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Style w:val="hps"/>
                <w:rFonts w:ascii="Arial" w:hAnsi="Arial" w:cs="Arial"/>
                <w:lang w:val="fr-CH"/>
              </w:rPr>
              <w:t>produits</w:t>
            </w:r>
            <w:r w:rsidRPr="002F0C96">
              <w:rPr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Style w:val="hps"/>
                <w:rFonts w:ascii="Arial" w:hAnsi="Arial" w:cs="Arial"/>
                <w:lang w:val="fr-CH"/>
              </w:rPr>
              <w:t>par mélange des substances</w:t>
            </w:r>
            <w:r w:rsidR="00AE0D60">
              <w:rPr>
                <w:rStyle w:val="hps"/>
                <w:rFonts w:ascii="Arial" w:hAnsi="Arial" w:cs="Arial"/>
                <w:lang w:val="fr-CH"/>
              </w:rPr>
              <w:t xml:space="preserve"> </w:t>
            </w:r>
            <w:r w:rsidRPr="002F0C96">
              <w:rPr>
                <w:rStyle w:val="hps"/>
                <w:rFonts w:ascii="Arial" w:hAnsi="Arial" w:cs="Arial"/>
                <w:lang w:val="fr-CH"/>
              </w:rPr>
              <w:t xml:space="preserve">: Partie 6 - </w:t>
            </w:r>
            <w:r w:rsidRPr="002F0C96">
              <w:rPr>
                <w:rFonts w:ascii="Arial" w:hAnsi="Arial" w:cs="Arial"/>
                <w:lang w:val="fr-CH"/>
              </w:rPr>
              <w:t>Transvasement, conditionnement</w:t>
            </w:r>
          </w:p>
        </w:tc>
      </w:tr>
      <w:tr w:rsidR="00435807" w:rsidRPr="008936F4" w14:paraId="39DD57EE" w14:textId="77777777" w:rsidTr="00D00B45">
        <w:trPr>
          <w:cantSplit/>
          <w:jc w:val="center"/>
        </w:trPr>
        <w:tc>
          <w:tcPr>
            <w:tcW w:w="622" w:type="dxa"/>
            <w:tcBorders>
              <w:bottom w:val="single" w:sz="4" w:space="0" w:color="auto"/>
            </w:tcBorders>
          </w:tcPr>
          <w:p w14:paraId="6B5CBA39" w14:textId="77777777" w:rsidR="00435807" w:rsidRPr="002F0C96" w:rsidRDefault="00435807" w:rsidP="00D00B45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610FB8" w14:textId="77777777" w:rsidR="00435807" w:rsidRPr="002F0C96" w:rsidRDefault="00435807" w:rsidP="00D00B45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120</w:t>
            </w:r>
          </w:p>
        </w:tc>
        <w:tc>
          <w:tcPr>
            <w:tcW w:w="7991" w:type="dxa"/>
            <w:vAlign w:val="center"/>
          </w:tcPr>
          <w:p w14:paraId="29A4FF28" w14:textId="77777777" w:rsidR="00435807" w:rsidRPr="002F0C96" w:rsidRDefault="00435807" w:rsidP="00D00B45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Réactions chimiques dans la production</w:t>
            </w:r>
          </w:p>
        </w:tc>
      </w:tr>
      <w:tr w:rsidR="00435807" w:rsidRPr="008936F4" w14:paraId="3EFB52CC" w14:textId="77777777" w:rsidTr="00D00B45">
        <w:trPr>
          <w:cantSplit/>
          <w:jc w:val="center"/>
        </w:trPr>
        <w:tc>
          <w:tcPr>
            <w:tcW w:w="622" w:type="dxa"/>
          </w:tcPr>
          <w:p w14:paraId="7B831A5A" w14:textId="77777777" w:rsidR="00435807" w:rsidRPr="002F0C96" w:rsidRDefault="00435807" w:rsidP="00D00B45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418" w:type="dxa"/>
          </w:tcPr>
          <w:p w14:paraId="6F96E72D" w14:textId="77777777" w:rsidR="00435807" w:rsidRPr="002F0C96" w:rsidRDefault="00435807" w:rsidP="00D00B45">
            <w:pPr>
              <w:spacing w:before="40" w:after="40"/>
              <w:ind w:left="176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ES 130</w:t>
            </w:r>
          </w:p>
        </w:tc>
        <w:tc>
          <w:tcPr>
            <w:tcW w:w="7991" w:type="dxa"/>
            <w:vAlign w:val="center"/>
          </w:tcPr>
          <w:p w14:paraId="0B2FAC8D" w14:textId="77777777" w:rsidR="00435807" w:rsidRPr="002F0C96" w:rsidRDefault="00435807" w:rsidP="00D00B45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2F0C96">
              <w:rPr>
                <w:rFonts w:ascii="Arial" w:hAnsi="Arial" w:cs="Arial"/>
                <w:lang w:val="fr-CH"/>
              </w:rPr>
              <w:t>Fabrication de vernis et de peintures</w:t>
            </w:r>
          </w:p>
        </w:tc>
      </w:tr>
    </w:tbl>
    <w:p w14:paraId="4AA43114" w14:textId="77777777" w:rsidR="00133B1A" w:rsidRPr="002F0C96" w:rsidRDefault="00133B1A">
      <w:pPr>
        <w:rPr>
          <w:rFonts w:ascii="Arial" w:hAnsi="Arial" w:cs="Arial"/>
          <w:lang w:val="fr-CH"/>
        </w:rPr>
      </w:pPr>
    </w:p>
    <w:p w14:paraId="17FBA55C" w14:textId="20B94883" w:rsidR="001836CA" w:rsidRPr="002F0C96" w:rsidRDefault="001836CA" w:rsidP="001836CA">
      <w:pPr>
        <w:spacing w:before="120"/>
        <w:rPr>
          <w:rFonts w:ascii="Arial" w:hAnsi="Arial" w:cs="Arial"/>
          <w:spacing w:val="-2"/>
          <w:sz w:val="22"/>
          <w:szCs w:val="22"/>
          <w:lang w:val="fr-CH"/>
        </w:rPr>
      </w:pPr>
      <w:r w:rsidRPr="002F0C96">
        <w:rPr>
          <w:rFonts w:ascii="Arial" w:hAnsi="Arial" w:cs="Arial"/>
          <w:spacing w:val="-2"/>
          <w:sz w:val="22"/>
          <w:szCs w:val="22"/>
          <w:lang w:val="fr-CH"/>
        </w:rPr>
        <w:t xml:space="preserve">Les listes de contrôle d'ECO SWISS se trouvent sur notre site Internet </w:t>
      </w:r>
      <w:hyperlink r:id="rId7" w:history="1">
        <w:r w:rsidRPr="002F0C96">
          <w:rPr>
            <w:rStyle w:val="Hyperlink"/>
            <w:rFonts w:ascii="Arial" w:hAnsi="Arial" w:cs="Arial"/>
            <w:spacing w:val="-2"/>
            <w:sz w:val="22"/>
            <w:szCs w:val="22"/>
            <w:lang w:val="fr-CH"/>
          </w:rPr>
          <w:t>www.eco-swiss.ch</w:t>
        </w:r>
      </w:hyperlink>
      <w:r w:rsidRPr="002F0C96">
        <w:rPr>
          <w:rFonts w:ascii="Arial" w:hAnsi="Arial" w:cs="Arial"/>
          <w:spacing w:val="-2"/>
          <w:sz w:val="22"/>
          <w:szCs w:val="22"/>
          <w:lang w:val="fr-CH"/>
        </w:rPr>
        <w:t xml:space="preserve"> dans</w:t>
      </w:r>
      <w:proofErr w:type="spellStart"/>
      <w:r w:rsidRPr="002F0C96">
        <w:rPr>
          <w:rFonts w:ascii="Arial" w:hAnsi="Arial" w:cs="Arial"/>
          <w:spacing w:val="-2"/>
          <w:sz w:val="22"/>
          <w:szCs w:val="22"/>
          <w:lang w:val="fr-CH"/>
        </w:rPr>
        <w:t xml:space="preserve"> le membernet</w:t>
      </w:r>
      <w:proofErr w:type="spellEnd"/>
      <w:r w:rsidRPr="002F0C96">
        <w:rPr>
          <w:rFonts w:ascii="Arial" w:hAnsi="Arial" w:cs="Arial"/>
          <w:spacing w:val="-2"/>
          <w:sz w:val="22"/>
          <w:szCs w:val="22"/>
          <w:lang w:val="fr-CH"/>
        </w:rPr>
        <w:t xml:space="preserve"> sécurité et santé au travail.</w:t>
      </w:r>
    </w:p>
    <w:sectPr w:rsidR="001836CA" w:rsidRPr="002F0C96" w:rsidSect="008568F9">
      <w:headerReference w:type="default" r:id="rId8"/>
      <w:pgSz w:w="11906" w:h="16838"/>
      <w:pgMar w:top="851" w:right="567" w:bottom="851" w:left="1134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5A457" w14:textId="77777777" w:rsidR="0092257F" w:rsidRDefault="0092257F" w:rsidP="00866611">
      <w:r>
        <w:separator/>
      </w:r>
    </w:p>
  </w:endnote>
  <w:endnote w:type="continuationSeparator" w:id="0">
    <w:p w14:paraId="66748076" w14:textId="77777777" w:rsidR="0092257F" w:rsidRDefault="0092257F" w:rsidP="0086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AA75" w14:textId="77777777" w:rsidR="0092257F" w:rsidRDefault="0092257F" w:rsidP="00866611">
      <w:r>
        <w:separator/>
      </w:r>
    </w:p>
  </w:footnote>
  <w:footnote w:type="continuationSeparator" w:id="0">
    <w:p w14:paraId="141E1DEC" w14:textId="77777777" w:rsidR="0092257F" w:rsidRDefault="0092257F" w:rsidP="00866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C353" w14:textId="4EF6F634" w:rsidR="00866611" w:rsidRPr="00A32CA6" w:rsidRDefault="00A32CA6" w:rsidP="00764316">
    <w:pPr>
      <w:spacing w:before="40" w:after="120"/>
      <w:ind w:left="74" w:right="142"/>
      <w:jc w:val="right"/>
      <w:rPr>
        <w:rFonts w:ascii="Arial" w:hAnsi="Arial" w:cs="Arial"/>
        <w:b/>
        <w:spacing w:val="-4"/>
        <w:sz w:val="30"/>
        <w:szCs w:val="30"/>
        <w:lang w:val="fr-CH"/>
      </w:rPr>
    </w:pPr>
    <w:r w:rsidRPr="00A32CA6">
      <w:rPr>
        <w:b/>
        <w:bCs/>
        <w:noProof/>
        <w:sz w:val="30"/>
        <w:szCs w:val="30"/>
      </w:rPr>
      <w:drawing>
        <wp:anchor distT="0" distB="0" distL="114300" distR="114300" simplePos="0" relativeHeight="251659264" behindDoc="1" locked="0" layoutInCell="1" allowOverlap="1" wp14:anchorId="26E0281D" wp14:editId="1F903C9D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1573200" cy="522000"/>
          <wp:effectExtent l="0" t="0" r="8255" b="0"/>
          <wp:wrapTight wrapText="bothSides">
            <wp:wrapPolygon edited="0">
              <wp:start x="0" y="0"/>
              <wp:lineTo x="0" y="20496"/>
              <wp:lineTo x="21452" y="20496"/>
              <wp:lineTo x="21452" y="0"/>
              <wp:lineTo x="0" y="0"/>
            </wp:wrapPolygon>
          </wp:wrapTight>
          <wp:docPr id="3" name="Bild 1" descr="ecologo68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ecologo68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2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6611" w:rsidRPr="00A32CA6">
      <w:rPr>
        <w:rFonts w:ascii="Arial" w:hAnsi="Arial" w:cs="Arial"/>
        <w:b/>
        <w:spacing w:val="-4"/>
        <w:sz w:val="30"/>
        <w:szCs w:val="30"/>
        <w:lang w:val="fr-CH"/>
      </w:rPr>
      <w:t>Solution par branche des PME traitant des</w:t>
    </w:r>
    <w:r w:rsidR="00764316">
      <w:rPr>
        <w:rFonts w:ascii="Arial" w:hAnsi="Arial" w:cs="Arial"/>
        <w:b/>
        <w:spacing w:val="-4"/>
        <w:sz w:val="30"/>
        <w:szCs w:val="30"/>
        <w:lang w:val="fr-CH"/>
      </w:rPr>
      <w:br/>
    </w:r>
    <w:r w:rsidR="00866611" w:rsidRPr="00A32CA6">
      <w:rPr>
        <w:rFonts w:ascii="Arial" w:hAnsi="Arial" w:cs="Arial"/>
        <w:b/>
        <w:spacing w:val="-4"/>
        <w:sz w:val="30"/>
        <w:szCs w:val="30"/>
        <w:lang w:val="fr-CH"/>
      </w:rPr>
      <w:t>produits</w:t>
    </w:r>
    <w:r w:rsidR="00764316">
      <w:rPr>
        <w:rFonts w:ascii="Arial" w:hAnsi="Arial" w:cs="Arial"/>
        <w:b/>
        <w:spacing w:val="-4"/>
        <w:sz w:val="30"/>
        <w:szCs w:val="30"/>
        <w:lang w:val="fr-CH"/>
      </w:rPr>
      <w:t xml:space="preserve"> </w:t>
    </w:r>
    <w:r w:rsidR="00866611" w:rsidRPr="00A32CA6">
      <w:rPr>
        <w:rFonts w:ascii="Arial" w:hAnsi="Arial" w:cs="Arial"/>
        <w:b/>
        <w:spacing w:val="-4"/>
        <w:sz w:val="30"/>
        <w:szCs w:val="30"/>
        <w:lang w:val="fr-CH"/>
      </w:rPr>
      <w:t>chimiques et de biotechnologie</w:t>
    </w:r>
  </w:p>
  <w:p w14:paraId="700B1C05" w14:textId="40A53F33" w:rsidR="00866611" w:rsidRDefault="00866611" w:rsidP="00764316">
    <w:pPr>
      <w:pStyle w:val="Kopfzeile"/>
      <w:tabs>
        <w:tab w:val="clear" w:pos="4536"/>
        <w:tab w:val="left" w:pos="3261"/>
      </w:tabs>
      <w:ind w:right="140"/>
      <w:jc w:val="right"/>
      <w:rPr>
        <w:rFonts w:ascii="Arial" w:hAnsi="Arial" w:cs="Arial"/>
        <w:b/>
        <w:sz w:val="32"/>
        <w:lang w:val="fr-CH"/>
      </w:rPr>
    </w:pPr>
    <w:proofErr w:type="spellStart"/>
    <w:r w:rsidRPr="002F0C96">
      <w:rPr>
        <w:rFonts w:ascii="Arial" w:hAnsi="Arial" w:cs="Arial"/>
        <w:b/>
        <w:sz w:val="32"/>
        <w:lang w:val="fr-CH"/>
      </w:rPr>
      <w:t>Reporting</w:t>
    </w:r>
    <w:proofErr w:type="spellEnd"/>
    <w:r w:rsidRPr="002F0C96">
      <w:rPr>
        <w:rFonts w:ascii="Arial" w:hAnsi="Arial" w:cs="Arial"/>
        <w:b/>
        <w:sz w:val="32"/>
        <w:lang w:val="fr-CH"/>
      </w:rPr>
      <w:t xml:space="preserve"> 20</w:t>
    </w:r>
    <w:r>
      <w:rPr>
        <w:rFonts w:ascii="Arial" w:hAnsi="Arial" w:cs="Arial"/>
        <w:b/>
        <w:sz w:val="32"/>
        <w:lang w:val="fr-CH"/>
      </w:rPr>
      <w:t>2</w:t>
    </w:r>
    <w:r w:rsidR="008936F4">
      <w:rPr>
        <w:rFonts w:ascii="Arial" w:hAnsi="Arial" w:cs="Arial"/>
        <w:b/>
        <w:sz w:val="32"/>
        <w:lang w:val="fr-CH"/>
      </w:rPr>
      <w:t>5</w:t>
    </w:r>
  </w:p>
  <w:p w14:paraId="4EDDEC8E" w14:textId="38E66E81" w:rsidR="00866611" w:rsidRDefault="00866611" w:rsidP="00764316">
    <w:pPr>
      <w:pStyle w:val="Kopfzeile"/>
      <w:tabs>
        <w:tab w:val="clear" w:pos="4536"/>
        <w:tab w:val="clear" w:pos="9072"/>
      </w:tabs>
      <w:spacing w:before="120"/>
      <w:jc w:val="center"/>
    </w:pPr>
    <w:r w:rsidRPr="002F0C96">
      <w:rPr>
        <w:rFonts w:ascii="Arial" w:hAnsi="Arial" w:cs="Arial"/>
        <w:b/>
        <w:sz w:val="32"/>
        <w:lang w:val="fr-CH"/>
      </w:rPr>
      <w:t>Listes de contrôle appliquées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49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663A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D73C6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534AA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B4694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B3691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3ED041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A34A5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763A8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9C783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F7D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F12130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C0A08B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A65A9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B363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FF270F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267380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F17776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A94315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AFD6B5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DA4311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EA8149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06B25E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0EB5B0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1E7168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3F15F9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97C777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A09166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A6D2BC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C88779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002444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FB6CE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2015FC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A0863F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A77CA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BC9128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1E63CF"/>
    <w:multiLevelType w:val="singleLevel"/>
    <w:tmpl w:val="7C80A9E0"/>
    <w:lvl w:ilvl="0">
      <w:start w:val="5"/>
      <w:numFmt w:val="bullet"/>
      <w:lvlText w:val="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num w:numId="1" w16cid:durableId="149493001">
    <w:abstractNumId w:val="22"/>
  </w:num>
  <w:num w:numId="2" w16cid:durableId="1639410846">
    <w:abstractNumId w:val="20"/>
  </w:num>
  <w:num w:numId="3" w16cid:durableId="1894996414">
    <w:abstractNumId w:val="2"/>
  </w:num>
  <w:num w:numId="4" w16cid:durableId="1961959335">
    <w:abstractNumId w:val="28"/>
  </w:num>
  <w:num w:numId="5" w16cid:durableId="923338238">
    <w:abstractNumId w:val="15"/>
  </w:num>
  <w:num w:numId="6" w16cid:durableId="371150541">
    <w:abstractNumId w:val="12"/>
  </w:num>
  <w:num w:numId="7" w16cid:durableId="1579905644">
    <w:abstractNumId w:val="17"/>
  </w:num>
  <w:num w:numId="8" w16cid:durableId="1282955687">
    <w:abstractNumId w:val="34"/>
  </w:num>
  <w:num w:numId="9" w16cid:durableId="578949137">
    <w:abstractNumId w:val="26"/>
  </w:num>
  <w:num w:numId="10" w16cid:durableId="599724413">
    <w:abstractNumId w:val="24"/>
  </w:num>
  <w:num w:numId="11" w16cid:durableId="1603299208">
    <w:abstractNumId w:val="3"/>
  </w:num>
  <w:num w:numId="12" w16cid:durableId="1302153010">
    <w:abstractNumId w:val="32"/>
  </w:num>
  <w:num w:numId="13" w16cid:durableId="1043285941">
    <w:abstractNumId w:val="19"/>
  </w:num>
  <w:num w:numId="14" w16cid:durableId="2140295751">
    <w:abstractNumId w:val="1"/>
  </w:num>
  <w:num w:numId="15" w16cid:durableId="1769158616">
    <w:abstractNumId w:val="23"/>
  </w:num>
  <w:num w:numId="16" w16cid:durableId="1292587743">
    <w:abstractNumId w:val="27"/>
  </w:num>
  <w:num w:numId="17" w16cid:durableId="2073691755">
    <w:abstractNumId w:val="31"/>
  </w:num>
  <w:num w:numId="18" w16cid:durableId="1519465971">
    <w:abstractNumId w:val="5"/>
  </w:num>
  <w:num w:numId="19" w16cid:durableId="68235074">
    <w:abstractNumId w:val="7"/>
  </w:num>
  <w:num w:numId="20" w16cid:durableId="699666992">
    <w:abstractNumId w:val="10"/>
  </w:num>
  <w:num w:numId="21" w16cid:durableId="965239505">
    <w:abstractNumId w:val="33"/>
  </w:num>
  <w:num w:numId="22" w16cid:durableId="1165515935">
    <w:abstractNumId w:val="18"/>
  </w:num>
  <w:num w:numId="23" w16cid:durableId="713963971">
    <w:abstractNumId w:val="35"/>
  </w:num>
  <w:num w:numId="24" w16cid:durableId="854342645">
    <w:abstractNumId w:val="14"/>
  </w:num>
  <w:num w:numId="25" w16cid:durableId="918515185">
    <w:abstractNumId w:val="4"/>
  </w:num>
  <w:num w:numId="26" w16cid:durableId="520167841">
    <w:abstractNumId w:val="30"/>
  </w:num>
  <w:num w:numId="27" w16cid:durableId="444544262">
    <w:abstractNumId w:val="8"/>
  </w:num>
  <w:num w:numId="28" w16cid:durableId="1335063782">
    <w:abstractNumId w:val="0"/>
  </w:num>
  <w:num w:numId="29" w16cid:durableId="1561820480">
    <w:abstractNumId w:val="29"/>
  </w:num>
  <w:num w:numId="30" w16cid:durableId="379941659">
    <w:abstractNumId w:val="13"/>
  </w:num>
  <w:num w:numId="31" w16cid:durableId="1969628908">
    <w:abstractNumId w:val="25"/>
  </w:num>
  <w:num w:numId="32" w16cid:durableId="2126734661">
    <w:abstractNumId w:val="16"/>
  </w:num>
  <w:num w:numId="33" w16cid:durableId="1470587899">
    <w:abstractNumId w:val="11"/>
  </w:num>
  <w:num w:numId="34" w16cid:durableId="812676314">
    <w:abstractNumId w:val="9"/>
  </w:num>
  <w:num w:numId="35" w16cid:durableId="257912431">
    <w:abstractNumId w:val="6"/>
  </w:num>
  <w:num w:numId="36" w16cid:durableId="421028432">
    <w:abstractNumId w:val="21"/>
  </w:num>
  <w:num w:numId="37" w16cid:durableId="31943102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9B4"/>
    <w:rsid w:val="0001044C"/>
    <w:rsid w:val="0004117A"/>
    <w:rsid w:val="00071FB2"/>
    <w:rsid w:val="000E1BD0"/>
    <w:rsid w:val="000F2035"/>
    <w:rsid w:val="000F4058"/>
    <w:rsid w:val="00112ADF"/>
    <w:rsid w:val="00114C4A"/>
    <w:rsid w:val="00133B1A"/>
    <w:rsid w:val="0015504A"/>
    <w:rsid w:val="001836CA"/>
    <w:rsid w:val="0019252B"/>
    <w:rsid w:val="001A41B4"/>
    <w:rsid w:val="001A54D1"/>
    <w:rsid w:val="001A6369"/>
    <w:rsid w:val="00224ED0"/>
    <w:rsid w:val="00226861"/>
    <w:rsid w:val="00280881"/>
    <w:rsid w:val="002D7EF1"/>
    <w:rsid w:val="002F0C96"/>
    <w:rsid w:val="002F1830"/>
    <w:rsid w:val="00324139"/>
    <w:rsid w:val="00337F12"/>
    <w:rsid w:val="00351B7F"/>
    <w:rsid w:val="003A1A52"/>
    <w:rsid w:val="003C1E40"/>
    <w:rsid w:val="003C483F"/>
    <w:rsid w:val="003E6F3E"/>
    <w:rsid w:val="00435807"/>
    <w:rsid w:val="00441BB1"/>
    <w:rsid w:val="00442BC5"/>
    <w:rsid w:val="00442C89"/>
    <w:rsid w:val="004C57AA"/>
    <w:rsid w:val="004D139A"/>
    <w:rsid w:val="004D55EC"/>
    <w:rsid w:val="004F5709"/>
    <w:rsid w:val="0051672E"/>
    <w:rsid w:val="005276AB"/>
    <w:rsid w:val="005549B4"/>
    <w:rsid w:val="005600C3"/>
    <w:rsid w:val="00566E48"/>
    <w:rsid w:val="00582CCF"/>
    <w:rsid w:val="00583482"/>
    <w:rsid w:val="005A64AC"/>
    <w:rsid w:val="005C1004"/>
    <w:rsid w:val="00642766"/>
    <w:rsid w:val="00647FE3"/>
    <w:rsid w:val="00656462"/>
    <w:rsid w:val="006735A9"/>
    <w:rsid w:val="00685047"/>
    <w:rsid w:val="00692F75"/>
    <w:rsid w:val="00704DC2"/>
    <w:rsid w:val="00764316"/>
    <w:rsid w:val="00771566"/>
    <w:rsid w:val="007C1262"/>
    <w:rsid w:val="007D5E77"/>
    <w:rsid w:val="007E714B"/>
    <w:rsid w:val="007F794F"/>
    <w:rsid w:val="008158E0"/>
    <w:rsid w:val="00832285"/>
    <w:rsid w:val="00832F73"/>
    <w:rsid w:val="008336AF"/>
    <w:rsid w:val="00843CC3"/>
    <w:rsid w:val="00847F21"/>
    <w:rsid w:val="008568F9"/>
    <w:rsid w:val="00866611"/>
    <w:rsid w:val="00892BDA"/>
    <w:rsid w:val="008936F4"/>
    <w:rsid w:val="008B367F"/>
    <w:rsid w:val="008D3AE6"/>
    <w:rsid w:val="008E6A77"/>
    <w:rsid w:val="008F62C4"/>
    <w:rsid w:val="009005D5"/>
    <w:rsid w:val="00906C1C"/>
    <w:rsid w:val="00921F60"/>
    <w:rsid w:val="0092257F"/>
    <w:rsid w:val="00933C78"/>
    <w:rsid w:val="009811B1"/>
    <w:rsid w:val="00991A8A"/>
    <w:rsid w:val="009D2386"/>
    <w:rsid w:val="009E4C7D"/>
    <w:rsid w:val="00A00134"/>
    <w:rsid w:val="00A148E2"/>
    <w:rsid w:val="00A21C6E"/>
    <w:rsid w:val="00A32CA6"/>
    <w:rsid w:val="00AA1302"/>
    <w:rsid w:val="00AB5BCE"/>
    <w:rsid w:val="00AE0D60"/>
    <w:rsid w:val="00AE335E"/>
    <w:rsid w:val="00AE411E"/>
    <w:rsid w:val="00B119CE"/>
    <w:rsid w:val="00B130AE"/>
    <w:rsid w:val="00B242AE"/>
    <w:rsid w:val="00B33057"/>
    <w:rsid w:val="00B47F45"/>
    <w:rsid w:val="00B54D44"/>
    <w:rsid w:val="00B57DC6"/>
    <w:rsid w:val="00B64DBA"/>
    <w:rsid w:val="00B94495"/>
    <w:rsid w:val="00BC5F19"/>
    <w:rsid w:val="00BD1251"/>
    <w:rsid w:val="00BE58DA"/>
    <w:rsid w:val="00BF51F5"/>
    <w:rsid w:val="00C63BA5"/>
    <w:rsid w:val="00C82006"/>
    <w:rsid w:val="00C92C6D"/>
    <w:rsid w:val="00C96DDD"/>
    <w:rsid w:val="00CA7996"/>
    <w:rsid w:val="00CB13A4"/>
    <w:rsid w:val="00CC3FBE"/>
    <w:rsid w:val="00CF1856"/>
    <w:rsid w:val="00D00B45"/>
    <w:rsid w:val="00D136A2"/>
    <w:rsid w:val="00D2506F"/>
    <w:rsid w:val="00D3739F"/>
    <w:rsid w:val="00D836C6"/>
    <w:rsid w:val="00DA5232"/>
    <w:rsid w:val="00E023A3"/>
    <w:rsid w:val="00E127A6"/>
    <w:rsid w:val="00E76B86"/>
    <w:rsid w:val="00EA339E"/>
    <w:rsid w:val="00ED1036"/>
    <w:rsid w:val="00ED6652"/>
    <w:rsid w:val="00F02A99"/>
    <w:rsid w:val="00F33E57"/>
    <w:rsid w:val="00F5039E"/>
    <w:rsid w:val="00F961AA"/>
    <w:rsid w:val="00FA2A56"/>
    <w:rsid w:val="00FC6BF8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C67E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43CC3"/>
  </w:style>
  <w:style w:type="paragraph" w:styleId="berschrift1">
    <w:name w:val="heading 1"/>
    <w:basedOn w:val="Standard"/>
    <w:next w:val="Standard"/>
    <w:link w:val="berschrift1Zchn"/>
    <w:qFormat/>
    <w:rsid w:val="00F33E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E76B86"/>
    <w:pPr>
      <w:spacing w:before="100" w:beforeAutospacing="1" w:after="100" w:afterAutospacing="1"/>
      <w:outlineLvl w:val="1"/>
    </w:pPr>
    <w:rPr>
      <w:b/>
      <w:bCs/>
      <w:sz w:val="36"/>
      <w:szCs w:val="36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rsid w:val="00815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sid w:val="00CA7996"/>
    <w:rPr>
      <w:color w:val="800080"/>
      <w:u w:val="single"/>
    </w:rPr>
  </w:style>
  <w:style w:type="character" w:styleId="Fett">
    <w:name w:val="Strong"/>
    <w:uiPriority w:val="22"/>
    <w:qFormat/>
    <w:rsid w:val="00441BB1"/>
    <w:rPr>
      <w:b/>
      <w:bCs/>
    </w:rPr>
  </w:style>
  <w:style w:type="character" w:customStyle="1" w:styleId="hps">
    <w:name w:val="hps"/>
    <w:basedOn w:val="Absatz-Standardschriftart"/>
    <w:rsid w:val="0051672E"/>
  </w:style>
  <w:style w:type="paragraph" w:customStyle="1" w:styleId="normaldind">
    <w:name w:val="normaldind"/>
    <w:basedOn w:val="Standard"/>
    <w:rsid w:val="00435807"/>
    <w:pPr>
      <w:tabs>
        <w:tab w:val="center" w:pos="4820"/>
        <w:tab w:val="right" w:pos="9497"/>
      </w:tabs>
      <w:spacing w:before="120"/>
      <w:ind w:left="284" w:hanging="284"/>
    </w:pPr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rsid w:val="00112A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12ADF"/>
    <w:rPr>
      <w:rFonts w:ascii="Tahoma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76B86"/>
    <w:rPr>
      <w:b/>
      <w:bCs/>
      <w:sz w:val="36"/>
      <w:szCs w:val="36"/>
      <w:lang w:val="de-CH"/>
    </w:rPr>
  </w:style>
  <w:style w:type="paragraph" w:styleId="Kopfzeile">
    <w:name w:val="header"/>
    <w:basedOn w:val="Standard"/>
    <w:link w:val="KopfzeileZchn"/>
    <w:rsid w:val="008666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66611"/>
  </w:style>
  <w:style w:type="paragraph" w:styleId="Fuzeile">
    <w:name w:val="footer"/>
    <w:basedOn w:val="Standard"/>
    <w:link w:val="FuzeileZchn"/>
    <w:rsid w:val="008666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66611"/>
  </w:style>
  <w:style w:type="character" w:customStyle="1" w:styleId="berschrift1Zchn">
    <w:name w:val="Überschrift 1 Zchn"/>
    <w:basedOn w:val="Absatz-Standardschriftart"/>
    <w:link w:val="berschrift1"/>
    <w:rsid w:val="00F33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co-swiss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1219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Reportingformular Checklisten, franz.</vt:lpstr>
    </vt:vector>
  </TitlesOfParts>
  <Company>ECO SWISS</Company>
  <LinksUpToDate>false</LinksUpToDate>
  <CharactersWithSpaces>8883</CharactersWithSpaces>
  <SharedDoc>false</SharedDoc>
  <HLinks>
    <vt:vector size="6" baseType="variant"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http://www.eco-swiss.ch/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Reportingformular Checklisten, franz.</dc:title>
  <dc:subject/>
  <dc:creator>Giacobbo</dc:creator>
  <cp:keywords/>
  <cp:lastModifiedBy>Gregor Käslin</cp:lastModifiedBy>
  <cp:revision>8</cp:revision>
  <cp:lastPrinted>2005-03-24T10:32:00Z</cp:lastPrinted>
  <dcterms:created xsi:type="dcterms:W3CDTF">2023-01-04T09:55:00Z</dcterms:created>
  <dcterms:modified xsi:type="dcterms:W3CDTF">2025-12-30T09:37:00Z</dcterms:modified>
</cp:coreProperties>
</file>